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7E0FA8" w14:textId="77777777" w:rsidR="00324A45" w:rsidRDefault="00CD03AB" w:rsidP="00CD03AB">
      <w:pPr>
        <w:jc w:val="center"/>
        <w:rPr>
          <w:b/>
        </w:rPr>
      </w:pPr>
      <w:r>
        <w:rPr>
          <w:b/>
        </w:rPr>
        <w:t>Oil Sands Bibliography</w:t>
      </w:r>
    </w:p>
    <w:p w14:paraId="5E2B9A3D" w14:textId="5637C51F" w:rsidR="00CD03AB" w:rsidRDefault="00CD03AB" w:rsidP="00CD03AB">
      <w:pPr>
        <w:jc w:val="center"/>
        <w:rPr>
          <w:b/>
        </w:rPr>
      </w:pPr>
    </w:p>
    <w:p w14:paraId="69EB7045" w14:textId="4FA99952" w:rsidR="00AF5495" w:rsidRDefault="00AF5495" w:rsidP="00AF5495">
      <w:pPr>
        <w:keepNext/>
        <w:jc w:val="center"/>
        <w:outlineLvl w:val="0"/>
      </w:pPr>
      <w:r>
        <w:t>Selected References— Revised April 2021</w:t>
      </w:r>
    </w:p>
    <w:p w14:paraId="386BBAF4" w14:textId="77777777" w:rsidR="00AF5495" w:rsidRDefault="00AF5495" w:rsidP="00AF5495">
      <w:pPr>
        <w:keepNext/>
        <w:jc w:val="center"/>
        <w:outlineLvl w:val="0"/>
      </w:pPr>
    </w:p>
    <w:p w14:paraId="083F0267" w14:textId="77777777" w:rsidR="00AF5495" w:rsidRDefault="00AF5495" w:rsidP="00AF5495">
      <w:r>
        <w:t>These bibliographic references have been compiled as a TSOP project, and organic petrologists have found the references to be useful in their work. They should be available at university or geological research center libraries. They are not available from TSOP.</w:t>
      </w:r>
    </w:p>
    <w:p w14:paraId="34922741" w14:textId="77777777" w:rsidR="00AF5495" w:rsidRDefault="00AF5495" w:rsidP="00CD03AB">
      <w:pPr>
        <w:jc w:val="center"/>
        <w:rPr>
          <w:b/>
        </w:rPr>
      </w:pPr>
    </w:p>
    <w:p w14:paraId="49C8F9E4" w14:textId="77777777" w:rsidR="006F79A4" w:rsidRDefault="006F79A4" w:rsidP="009A76B0">
      <w:pPr>
        <w:ind w:left="720" w:hanging="720"/>
      </w:pPr>
      <w:r>
        <w:t xml:space="preserve">Adams, J.J., B.J. </w:t>
      </w:r>
      <w:proofErr w:type="spellStart"/>
      <w:r>
        <w:t>Rostron</w:t>
      </w:r>
      <w:proofErr w:type="spellEnd"/>
      <w:r>
        <w:t xml:space="preserve">, and C.A. Mendoza, 2004, Coupled fluid flow, heat and mass transport, and erosion in the </w:t>
      </w:r>
      <w:smartTag w:uri="urn:schemas-microsoft-com:office:smarttags" w:element="State">
        <w:r>
          <w:t>Alberta</w:t>
        </w:r>
      </w:smartTag>
      <w:r>
        <w:t xml:space="preserve"> basin: implications for the origin of the </w:t>
      </w:r>
      <w:smartTag w:uri="urn:schemas-microsoft-com:office:smarttags" w:element="place">
        <w:r>
          <w:t>Athabasca</w:t>
        </w:r>
      </w:smartTag>
      <w:r>
        <w:t xml:space="preserve"> oil sands: Canadian Journal of Earth Sciences, v. 41, p. 1077-1095.</w:t>
      </w:r>
    </w:p>
    <w:p w14:paraId="3E27709A" w14:textId="77777777" w:rsidR="007C7E28" w:rsidRPr="007C7E28" w:rsidRDefault="007C7E28" w:rsidP="007C7E28">
      <w:pPr>
        <w:ind w:left="720" w:hanging="720"/>
        <w:rPr>
          <w:rFonts w:cs="Arial"/>
        </w:rPr>
      </w:pPr>
      <w:r w:rsidRPr="007C7E28">
        <w:rPr>
          <w:rFonts w:cs="Arial"/>
        </w:rPr>
        <w:t xml:space="preserve">Adams, J.J., 2008, The impact of geological and microbiological processes on oil composition and fluid property variations in heavy oil and bitumen reservoir: </w:t>
      </w:r>
      <w:r w:rsidR="007F034D">
        <w:rPr>
          <w:rFonts w:cs="Arial"/>
        </w:rPr>
        <w:t>University of Calgary, u</w:t>
      </w:r>
      <w:r w:rsidRPr="007C7E28">
        <w:rPr>
          <w:rFonts w:cs="Arial"/>
        </w:rPr>
        <w:t>npublished PhD dissertation, 746 p.</w:t>
      </w:r>
    </w:p>
    <w:p w14:paraId="0A179672" w14:textId="77777777" w:rsidR="00CB4D0C" w:rsidRDefault="00CB4D0C" w:rsidP="009A76B0">
      <w:pPr>
        <w:ind w:left="720" w:hanging="720"/>
      </w:pPr>
      <w:proofErr w:type="spellStart"/>
      <w:r>
        <w:t>Akram</w:t>
      </w:r>
      <w:proofErr w:type="spellEnd"/>
      <w:r>
        <w:t>, F., 2010, Reservoir simulation optimizes SAGD: American Oil &amp; Gas Reporter, v. 53, no. 9, p. 63-67.</w:t>
      </w:r>
    </w:p>
    <w:p w14:paraId="45F3465E" w14:textId="77777777" w:rsidR="00E32F3E" w:rsidRDefault="00E32F3E" w:rsidP="00E32F3E">
      <w:pPr>
        <w:ind w:left="720" w:hanging="720"/>
      </w:pPr>
      <w:r>
        <w:t>Alberta Energy and Utilities Board, 2007, Alberta’s Energy Reserves 2006 and Supply/Demand Outlook 2007-2016, Alberta Energy and Utilities Board, Statistical Series, ST98-2007, p. 1-1 to 9-14, 4 Appendices.</w:t>
      </w:r>
    </w:p>
    <w:p w14:paraId="20DF4B68" w14:textId="77777777" w:rsidR="007F1183" w:rsidRDefault="00E32F3E" w:rsidP="00E32F3E">
      <w:pPr>
        <w:ind w:left="720" w:hanging="720"/>
      </w:pPr>
      <w:r>
        <w:t xml:space="preserve">Alberta Energy Resources Conservation Board, 2008, Alberta’s Energy Reserves 2007 and Supply/Demand Outlook 2008-2017, Alberta Energy and Utilities Board, Statistical Series, ST98-2008. [in press, to be released </w:t>
      </w:r>
      <w:proofErr w:type="gramStart"/>
      <w:r>
        <w:t>June,</w:t>
      </w:r>
      <w:proofErr w:type="gramEnd"/>
      <w:r>
        <w:t xml:space="preserve"> 2008]. </w:t>
      </w:r>
    </w:p>
    <w:p w14:paraId="315CA4A8" w14:textId="77777777" w:rsidR="001D29A0" w:rsidRDefault="001D29A0" w:rsidP="009A76B0">
      <w:pPr>
        <w:ind w:left="720" w:hanging="720"/>
      </w:pPr>
      <w:r>
        <w:t>Anonymous, 1998, Mining black gold: World Oil, v. 219, no. 6, p. 9-13.</w:t>
      </w:r>
    </w:p>
    <w:p w14:paraId="4A258CA2" w14:textId="77777777" w:rsidR="00335C93" w:rsidRDefault="00335C93" w:rsidP="009A76B0">
      <w:pPr>
        <w:ind w:left="720" w:hanging="720"/>
      </w:pPr>
      <w:r>
        <w:t xml:space="preserve">Anonymous, 1999, </w:t>
      </w:r>
      <w:smartTag w:uri="urn:schemas-microsoft-com:office:smarttags" w:element="place">
        <w:r>
          <w:t>Athabasca</w:t>
        </w:r>
      </w:smartTag>
      <w:r>
        <w:t xml:space="preserve"> pipeline to handle growing oil sands production: Oil &amp; Gas Journal, v. 97.17, p. 60-62.</w:t>
      </w:r>
    </w:p>
    <w:p w14:paraId="1D910742" w14:textId="77777777" w:rsidR="00D950F5" w:rsidRDefault="00D950F5" w:rsidP="009A76B0">
      <w:pPr>
        <w:ind w:left="720" w:hanging="720"/>
      </w:pPr>
      <w:r>
        <w:t xml:space="preserve">Anonymous, 2006, In situ production technologies, </w:t>
      </w:r>
      <w:r>
        <w:rPr>
          <w:u w:val="single"/>
        </w:rPr>
        <w:t>in</w:t>
      </w:r>
      <w:r>
        <w:t xml:space="preserve"> Heavy oil, unleashing the potential: </w:t>
      </w:r>
      <w:smartTag w:uri="urn:schemas-microsoft-com:office:smarttags" w:element="City">
        <w:smartTag w:uri="urn:schemas-microsoft-com:office:smarttags" w:element="place">
          <w:r w:rsidR="00142912">
            <w:t>Houston</w:t>
          </w:r>
        </w:smartTag>
      </w:smartTag>
      <w:r w:rsidR="00142912">
        <w:t xml:space="preserve">, Hart Energy Publishing, </w:t>
      </w:r>
      <w:r>
        <w:t>Oil and Gas Investor, supplement to v. 26, no. 8, p. 2-20.</w:t>
      </w:r>
    </w:p>
    <w:p w14:paraId="5FD031BC" w14:textId="77777777" w:rsidR="00D950F5" w:rsidRDefault="00D950F5" w:rsidP="009A76B0">
      <w:pPr>
        <w:ind w:left="720" w:hanging="720"/>
      </w:pPr>
      <w:r>
        <w:t xml:space="preserve">Anonymous, 2006, Oil-sands mining and extraction, </w:t>
      </w:r>
      <w:r>
        <w:rPr>
          <w:u w:val="single"/>
        </w:rPr>
        <w:t>in</w:t>
      </w:r>
      <w:r>
        <w:t xml:space="preserve"> Heavy oil, unleashing the potential: </w:t>
      </w:r>
      <w:smartTag w:uri="urn:schemas-microsoft-com:office:smarttags" w:element="place">
        <w:smartTag w:uri="urn:schemas-microsoft-com:office:smarttags" w:element="City">
          <w:r w:rsidR="00142912">
            <w:t>Houston</w:t>
          </w:r>
        </w:smartTag>
      </w:smartTag>
      <w:r w:rsidR="00142912">
        <w:t xml:space="preserve">, Hart Energy Publishing, </w:t>
      </w:r>
      <w:r>
        <w:t>Oil and Gas Investor, supplement to v. 26, no. 8, p. 21-27.</w:t>
      </w:r>
    </w:p>
    <w:p w14:paraId="5110F36E" w14:textId="77777777" w:rsidR="00D950F5" w:rsidRDefault="00D950F5" w:rsidP="009A76B0">
      <w:pPr>
        <w:ind w:left="720" w:hanging="720"/>
      </w:pPr>
      <w:r>
        <w:t xml:space="preserve">Anonymous, 2006, Post-production processing and transportation, </w:t>
      </w:r>
      <w:r>
        <w:rPr>
          <w:u w:val="single"/>
        </w:rPr>
        <w:t>in</w:t>
      </w:r>
      <w:r>
        <w:t xml:space="preserve"> Heavy oil, unleashing the potential: </w:t>
      </w:r>
      <w:r w:rsidR="00142912">
        <w:t xml:space="preserve">Houston, Hart Energy Publishing, </w:t>
      </w:r>
      <w:r>
        <w:t>Oil and Gas Investor, supplement to v. 26, no. 8, p. 28-36.</w:t>
      </w:r>
    </w:p>
    <w:p w14:paraId="12579FA6" w14:textId="77777777" w:rsidR="000915A8" w:rsidRDefault="000915A8" w:rsidP="009A76B0">
      <w:pPr>
        <w:ind w:left="720" w:hanging="720"/>
      </w:pPr>
      <w:r>
        <w:t>Anonymous, 2007, The oil sands and unconventional gas: Oil and Gas Investor, v. 27, no. 10, p. C-17 to C-27.</w:t>
      </w:r>
    </w:p>
    <w:p w14:paraId="4694713B" w14:textId="77777777" w:rsidR="006F2D7A" w:rsidRDefault="006F2D7A" w:rsidP="009A76B0">
      <w:pPr>
        <w:ind w:left="720" w:hanging="720"/>
      </w:pPr>
      <w:r>
        <w:t xml:space="preserve">Anonymous, 2008, Survey shows perceived pros, cons of </w:t>
      </w:r>
      <w:smartTag w:uri="urn:schemas-microsoft-com:office:smarttags" w:element="State">
        <w:smartTag w:uri="urn:schemas-microsoft-com:office:smarttags" w:element="place">
          <w:r>
            <w:t>Alberta</w:t>
          </w:r>
        </w:smartTag>
      </w:smartTag>
      <w:r>
        <w:t xml:space="preserve"> oil sands: Oil &amp; Gas Journal, v. 106.23, p. 33.</w:t>
      </w:r>
    </w:p>
    <w:p w14:paraId="47C8BAAD" w14:textId="77777777" w:rsidR="00E60199" w:rsidRDefault="00E60199" w:rsidP="009A76B0">
      <w:pPr>
        <w:ind w:left="720" w:hanging="720"/>
      </w:pPr>
      <w:r>
        <w:t>Anonymous, 2009, Study estimates costs of CO2 emission controls on oil sands: Oil &amp; Gas Journal, v. 107.26, p. 20-22.</w:t>
      </w:r>
    </w:p>
    <w:p w14:paraId="7AAE5B4E" w14:textId="77777777" w:rsidR="004A228F" w:rsidRDefault="004A228F" w:rsidP="009A76B0">
      <w:pPr>
        <w:ind w:left="720" w:hanging="720"/>
      </w:pPr>
      <w:r>
        <w:t>Anonymous, 2015, The oil sand moose: Oil &amp; Gas Journal, v. 113.7c, p. 20.</w:t>
      </w:r>
    </w:p>
    <w:p w14:paraId="0DF1C516" w14:textId="77777777" w:rsidR="00A91BAC" w:rsidRDefault="00A91BAC" w:rsidP="009A76B0">
      <w:pPr>
        <w:ind w:left="720" w:hanging="720"/>
      </w:pPr>
      <w:proofErr w:type="spellStart"/>
      <w:r>
        <w:t>Attanasi</w:t>
      </w:r>
      <w:proofErr w:type="spellEnd"/>
      <w:r>
        <w:t>, E.D., 2008, Volatility of bitumen prices and implications for the industry: Natural Resources Research, v. 17, p. 205-213.</w:t>
      </w:r>
    </w:p>
    <w:p w14:paraId="0F229950" w14:textId="77777777" w:rsidR="005E15ED" w:rsidRDefault="005E15ED" w:rsidP="009A76B0">
      <w:pPr>
        <w:ind w:left="720" w:hanging="720"/>
      </w:pPr>
      <w:proofErr w:type="spellStart"/>
      <w:r>
        <w:lastRenderedPageBreak/>
        <w:t>Attanasi</w:t>
      </w:r>
      <w:proofErr w:type="spellEnd"/>
      <w:r>
        <w:t>, E.D., and P.A. Freeman, 2015, Evaluation of development options for Alaska North Slope viscous and heavy oil: Natural Resources Research, v. 24, p. 85-106.</w:t>
      </w:r>
    </w:p>
    <w:p w14:paraId="3D604E01" w14:textId="77777777" w:rsidR="008916E3" w:rsidRDefault="008916E3" w:rsidP="009A76B0">
      <w:pPr>
        <w:ind w:left="720" w:hanging="720"/>
      </w:pPr>
      <w:proofErr w:type="spellStart"/>
      <w:r>
        <w:t>Azinfar</w:t>
      </w:r>
      <w:proofErr w:type="spellEnd"/>
      <w:r>
        <w:t xml:space="preserve">, B., M. </w:t>
      </w:r>
      <w:proofErr w:type="spellStart"/>
      <w:r>
        <w:t>Zirrahi</w:t>
      </w:r>
      <w:proofErr w:type="spellEnd"/>
      <w:r>
        <w:t xml:space="preserve">, H. </w:t>
      </w:r>
      <w:proofErr w:type="spellStart"/>
      <w:r>
        <w:t>Hassanzadeh</w:t>
      </w:r>
      <w:proofErr w:type="spellEnd"/>
      <w:r>
        <w:t>, and J. Abedi, 2015, A method for characterization of bitumen: Fuel, v. 153, p. 240-248.</w:t>
      </w:r>
    </w:p>
    <w:p w14:paraId="329D6231" w14:textId="77777777" w:rsidR="00875733" w:rsidRDefault="00875733" w:rsidP="009A76B0">
      <w:pPr>
        <w:ind w:left="720" w:hanging="720"/>
      </w:pPr>
      <w:r>
        <w:t>Babak, O., 201</w:t>
      </w:r>
      <w:r w:rsidR="000A5899">
        <w:t>5</w:t>
      </w:r>
      <w:r>
        <w:t>, A discussion of the importance of particle size distribution data for characterizing Athabasca oil sands: Bulletin of Canadian Petroleum Geology, v. 63, p. 318-332.</w:t>
      </w:r>
    </w:p>
    <w:p w14:paraId="5ACCC5DE" w14:textId="77777777" w:rsidR="00B13CC9" w:rsidRDefault="00B13CC9" w:rsidP="009A76B0">
      <w:pPr>
        <w:ind w:left="720" w:hanging="720"/>
      </w:pPr>
      <w:r>
        <w:t>Banerjee, D.K., 2012, Oil sands, heavy oil &amp; bitumen: From recovery to refinery: PennWell Books, 208 p.</w:t>
      </w:r>
    </w:p>
    <w:p w14:paraId="7CCFCE34" w14:textId="77777777" w:rsidR="003F289F" w:rsidRDefault="003F289F" w:rsidP="009A76B0">
      <w:pPr>
        <w:ind w:left="720" w:hanging="720"/>
      </w:pPr>
      <w:proofErr w:type="spellStart"/>
      <w:r>
        <w:t>Baniak</w:t>
      </w:r>
      <w:proofErr w:type="spellEnd"/>
      <w:r>
        <w:t xml:space="preserve">, G.M., and K.G. </w:t>
      </w:r>
      <w:proofErr w:type="spellStart"/>
      <w:r>
        <w:t>Kingsmith</w:t>
      </w:r>
      <w:proofErr w:type="spellEnd"/>
      <w:r>
        <w:t>, 2018, Sedimentological and stratigraphic characterization of Cretaceous upper McMurray deposits in the southern Athabasca oil sands, Alberta, Canada: AAPG Bulletin, v. 102, p. 309-332.</w:t>
      </w:r>
    </w:p>
    <w:p w14:paraId="4B26AB0F" w14:textId="77777777" w:rsidR="00886B0E" w:rsidRPr="00D950F5" w:rsidRDefault="00886B0E" w:rsidP="009A76B0">
      <w:pPr>
        <w:ind w:left="720" w:hanging="720"/>
      </w:pPr>
      <w:r>
        <w:t xml:space="preserve">Barrett, K.R., and I. </w:t>
      </w:r>
      <w:proofErr w:type="spellStart"/>
      <w:r>
        <w:t>McIlreath</w:t>
      </w:r>
      <w:proofErr w:type="spellEnd"/>
      <w:r>
        <w:t xml:space="preserve">, 2016, Reservoir geology of the </w:t>
      </w:r>
      <w:proofErr w:type="spellStart"/>
      <w:r>
        <w:t>Grosmont</w:t>
      </w:r>
      <w:proofErr w:type="spellEnd"/>
      <w:r>
        <w:t xml:space="preserve"> Formation bitumen steam pilot, </w:t>
      </w:r>
      <w:proofErr w:type="spellStart"/>
      <w:r>
        <w:t>Saleski</w:t>
      </w:r>
      <w:proofErr w:type="spellEnd"/>
      <w:r>
        <w:t>, Alberta: Bulletin of Canadian Petroleum Geology, v. 64, p. 147-165.</w:t>
      </w:r>
    </w:p>
    <w:p w14:paraId="257D3631" w14:textId="77777777" w:rsidR="00B67618" w:rsidRDefault="00B67618" w:rsidP="009A76B0">
      <w:pPr>
        <w:ind w:left="720" w:hanging="720"/>
      </w:pPr>
      <w:proofErr w:type="spellStart"/>
      <w:r>
        <w:t>Barson</w:t>
      </w:r>
      <w:proofErr w:type="spellEnd"/>
      <w:r>
        <w:t xml:space="preserve">, D., S. </w:t>
      </w:r>
      <w:proofErr w:type="spellStart"/>
      <w:r>
        <w:t>Bachu</w:t>
      </w:r>
      <w:proofErr w:type="spellEnd"/>
      <w:r>
        <w:t xml:space="preserve">, and P. </w:t>
      </w:r>
      <w:proofErr w:type="spellStart"/>
      <w:r>
        <w:t>Esslinger</w:t>
      </w:r>
      <w:proofErr w:type="spellEnd"/>
      <w:r>
        <w:t xml:space="preserve">, 2001, Flow systems in the </w:t>
      </w:r>
      <w:proofErr w:type="spellStart"/>
      <w:r>
        <w:t>Mannville</w:t>
      </w:r>
      <w:proofErr w:type="spellEnd"/>
      <w:r>
        <w:t xml:space="preserve"> Group in the east-central Athabasca area and implications for steam-assisted gravity drainage (SAGD) operations for in situ bitumen production: Bulletin of Canadian Petroleum Geology, v. 49, p. 376-392.</w:t>
      </w:r>
    </w:p>
    <w:p w14:paraId="4F94C42D" w14:textId="77777777" w:rsidR="00987F63" w:rsidRDefault="00987F63" w:rsidP="009A76B0">
      <w:pPr>
        <w:ind w:left="720" w:hanging="720"/>
      </w:pPr>
      <w:r>
        <w:t>Barton, M.D., and C. Seibel, 2016, The architecture and variability of valley-fill deposits within the Cretaceous McMurray Formation, Shell Albian Sands lease, northeast Alberta: Bulletin of Canadian Petroleum Geology, v. 64, p. 166-198.</w:t>
      </w:r>
    </w:p>
    <w:p w14:paraId="1936CC0A" w14:textId="77777777" w:rsidR="000D542A" w:rsidRDefault="000D542A" w:rsidP="009A76B0">
      <w:pPr>
        <w:ind w:left="720" w:hanging="720"/>
      </w:pPr>
      <w:r>
        <w:t>Bata, T., J. Parnell, S. Bowden, and A. Boyce, 2016, Origin of heavy oil in Cretaceous petroleum reservoirs: Bulletin of Canadian Petroleum Geology, v. 64, p. 106-118.</w:t>
      </w:r>
    </w:p>
    <w:p w14:paraId="663E5F5E" w14:textId="77777777" w:rsidR="00B6080E" w:rsidRDefault="00B6080E" w:rsidP="009A76B0">
      <w:pPr>
        <w:ind w:left="720" w:hanging="720"/>
      </w:pPr>
      <w:r>
        <w:t xml:space="preserve">Bata, T., J. Parnell, N.K. </w:t>
      </w:r>
      <w:proofErr w:type="spellStart"/>
      <w:r>
        <w:t>Samaila</w:t>
      </w:r>
      <w:proofErr w:type="spellEnd"/>
      <w:r>
        <w:t>, and J. Still, 2017, Impact of oil emplacement on diagenesis in Cretaceous oil sands: Bulletin of Canadian Petroleum Geology, v. 65, no. 2, p. 327-342.</w:t>
      </w:r>
    </w:p>
    <w:p w14:paraId="01DD7AC9" w14:textId="77777777" w:rsidR="00176855" w:rsidRDefault="00176855" w:rsidP="009A76B0">
      <w:pPr>
        <w:ind w:left="720" w:hanging="720"/>
      </w:pPr>
      <w:r>
        <w:t>Bauman, P., 2009, New near-surface geophysical applications to the exploration and development of oil sands in Canada and the United States: Canadian Society of Petroleum Geologists, Reservoir, Issue 5, p. 18.</w:t>
      </w:r>
    </w:p>
    <w:p w14:paraId="28BC1822" w14:textId="77777777" w:rsidR="00383D87" w:rsidRDefault="00383D87" w:rsidP="009A76B0">
      <w:pPr>
        <w:ind w:left="720" w:hanging="720"/>
      </w:pPr>
      <w:r>
        <w:t>Bennett, B., and C. Jiang, 2021, Oil-source and oil-oil correlations and the origin of the heavy oil and bitumen accumulations in northern Alberta, Canada: Organic Geochemistry, v. 153, 104199.</w:t>
      </w:r>
    </w:p>
    <w:p w14:paraId="52F6A326" w14:textId="77777777" w:rsidR="0063129F" w:rsidRDefault="0063129F" w:rsidP="009A76B0">
      <w:pPr>
        <w:ind w:left="720" w:hanging="720"/>
      </w:pPr>
      <w:r>
        <w:t>Bennett, D., 2011, Oil sands 101: Energy Workforce, supplement in Oil &amp; Gas Journal, v. 109.14, p. 6.</w:t>
      </w:r>
    </w:p>
    <w:p w14:paraId="5ADDCEA2" w14:textId="77777777" w:rsidR="009469B4" w:rsidRDefault="009469B4" w:rsidP="009A76B0">
      <w:pPr>
        <w:ind w:left="720" w:hanging="720"/>
      </w:pPr>
      <w:proofErr w:type="spellStart"/>
      <w:r>
        <w:t>Benyon</w:t>
      </w:r>
      <w:proofErr w:type="spellEnd"/>
      <w:r>
        <w:t xml:space="preserve">, C., A.L. </w:t>
      </w:r>
      <w:proofErr w:type="spellStart"/>
      <w:r>
        <w:t>Leier</w:t>
      </w:r>
      <w:proofErr w:type="spellEnd"/>
      <w:r>
        <w:t xml:space="preserve">, D.A. Leckie, S.M. Hubbard, and G.E. </w:t>
      </w:r>
      <w:proofErr w:type="spellStart"/>
      <w:r>
        <w:t>Gehrels</w:t>
      </w:r>
      <w:proofErr w:type="spellEnd"/>
      <w:r>
        <w:t>, 2016, Sandstone provenance and insights into the paleogeography of the McMurray Formation from detrital zircon geochronology, Athabasca oil sands, Canada: AAPG Bulletin, v. 100, p. 269-287.</w:t>
      </w:r>
    </w:p>
    <w:p w14:paraId="0A4CF0ED" w14:textId="77777777" w:rsidR="007F1183" w:rsidRDefault="007F1183" w:rsidP="009A76B0">
      <w:pPr>
        <w:ind w:left="720" w:hanging="720"/>
      </w:pPr>
      <w:proofErr w:type="spellStart"/>
      <w:r>
        <w:t>Berbesi</w:t>
      </w:r>
      <w:proofErr w:type="spellEnd"/>
      <w:r>
        <w:t xml:space="preserve">, L.A., R. di </w:t>
      </w:r>
      <w:proofErr w:type="spellStart"/>
      <w:r>
        <w:t>Primio</w:t>
      </w:r>
      <w:proofErr w:type="spellEnd"/>
      <w:r>
        <w:t xml:space="preserve">, Z. </w:t>
      </w:r>
      <w:proofErr w:type="spellStart"/>
      <w:r>
        <w:t>Anka</w:t>
      </w:r>
      <w:proofErr w:type="spellEnd"/>
      <w:r>
        <w:t>, B. Horsfield, and D.K. Higley, 2012, Source rock contributions to the Lower Cretaceous heavy oil accumulations in Alberta: A basin modeling study: AAPG Bulletin, v. 96, p. 1211-1234.</w:t>
      </w:r>
    </w:p>
    <w:p w14:paraId="44C35FEE" w14:textId="77777777" w:rsidR="008E6C4F" w:rsidRDefault="008E6C4F" w:rsidP="009A76B0">
      <w:pPr>
        <w:ind w:left="720" w:hanging="720"/>
      </w:pPr>
      <w:proofErr w:type="spellStart"/>
      <w:r>
        <w:lastRenderedPageBreak/>
        <w:t>Berkenpas</w:t>
      </w:r>
      <w:proofErr w:type="spellEnd"/>
      <w:r>
        <w:t>, P., G. Bussing, and S.D. Tyler, 2010, Program steers oil sands start-up toward long term: Oil &amp; Gas Journal, v. 108.20, p. 26-29.</w:t>
      </w:r>
    </w:p>
    <w:p w14:paraId="16441145" w14:textId="77777777" w:rsidR="00185504" w:rsidRDefault="00185504" w:rsidP="009A76B0">
      <w:pPr>
        <w:ind w:left="720" w:hanging="720"/>
      </w:pPr>
      <w:proofErr w:type="spellStart"/>
      <w:r>
        <w:t>Bint</w:t>
      </w:r>
      <w:proofErr w:type="spellEnd"/>
      <w:r>
        <w:t>, C., and P. Dingwall, 2007, The oil sands’ cost: Oil and Gas Investor, v. 27, no. 4, p. 71-72.</w:t>
      </w:r>
    </w:p>
    <w:p w14:paraId="4C573572" w14:textId="77777777" w:rsidR="007C7E28" w:rsidRPr="007C7E28" w:rsidRDefault="007C7E28" w:rsidP="007C7E28">
      <w:pPr>
        <w:ind w:left="720" w:hanging="720"/>
        <w:rPr>
          <w:rFonts w:cs="Arial"/>
        </w:rPr>
      </w:pPr>
      <w:r w:rsidRPr="007C7E28">
        <w:rPr>
          <w:rFonts w:cs="Arial"/>
        </w:rPr>
        <w:t xml:space="preserve">Blackett, R. E., 1996, Tar-sand resources of the Uinta Basin, Utah: a catalog of deposits: Utah Geological Survey Open-File Report 335, 128 p. </w:t>
      </w:r>
      <w:hyperlink r:id="rId4" w:history="1">
        <w:r w:rsidRPr="007C7E28">
          <w:rPr>
            <w:rFonts w:cs="Arial"/>
            <w:color w:val="0000FF"/>
            <w:u w:val="single"/>
          </w:rPr>
          <w:t>http://ugspub.nr.utah.gov/publications/open_file_reports/OFR-335.pdf</w:t>
        </w:r>
      </w:hyperlink>
      <w:r w:rsidRPr="007C7E28">
        <w:rPr>
          <w:rFonts w:cs="Arial"/>
        </w:rPr>
        <w:t xml:space="preserve"> </w:t>
      </w:r>
    </w:p>
    <w:p w14:paraId="48AA24CA" w14:textId="77777777" w:rsidR="007C7E28" w:rsidRDefault="007C7E28" w:rsidP="007C7E28">
      <w:pPr>
        <w:ind w:left="720" w:hanging="720"/>
        <w:rPr>
          <w:rFonts w:cs="Arial"/>
        </w:rPr>
      </w:pPr>
      <w:r w:rsidRPr="007C7E28">
        <w:rPr>
          <w:rFonts w:cs="Arial"/>
        </w:rPr>
        <w:t>Boucher, J</w:t>
      </w:r>
      <w:r w:rsidR="00CB20D9">
        <w:rPr>
          <w:rFonts w:cs="Arial"/>
        </w:rPr>
        <w:t>.,</w:t>
      </w:r>
      <w:r w:rsidRPr="007C7E28">
        <w:rPr>
          <w:rFonts w:cs="Arial"/>
        </w:rPr>
        <w:t xml:space="preserve"> 2012, Canadian Heavy Oil Association: the first quarter century: 1985-2011, 2012, </w:t>
      </w:r>
      <w:r w:rsidR="007F034D">
        <w:rPr>
          <w:rFonts w:cs="Arial"/>
        </w:rPr>
        <w:t xml:space="preserve">F. </w:t>
      </w:r>
      <w:r w:rsidRPr="007C7E28">
        <w:rPr>
          <w:rFonts w:cs="Arial"/>
        </w:rPr>
        <w:t>Hein, ed.</w:t>
      </w:r>
      <w:r w:rsidR="007F034D">
        <w:rPr>
          <w:rFonts w:cs="Arial"/>
        </w:rPr>
        <w:t>,</w:t>
      </w:r>
      <w:r w:rsidRPr="007C7E28">
        <w:rPr>
          <w:rFonts w:cs="Arial"/>
        </w:rPr>
        <w:t xml:space="preserve"> Canadian Heavy Oil Association, Calgary, Alberta, Canada, p. 46-48.  </w:t>
      </w:r>
    </w:p>
    <w:p w14:paraId="42523312" w14:textId="77777777" w:rsidR="00486763" w:rsidRPr="007C7E28" w:rsidRDefault="00486763" w:rsidP="007C7E28">
      <w:pPr>
        <w:ind w:left="720" w:hanging="720"/>
        <w:rPr>
          <w:rFonts w:cs="Arial"/>
        </w:rPr>
      </w:pPr>
      <w:r>
        <w:rPr>
          <w:rFonts w:cs="Arial"/>
        </w:rPr>
        <w:t xml:space="preserve">Boucher, V., N. Osayande, E. Mammadov, and S. </w:t>
      </w:r>
      <w:proofErr w:type="spellStart"/>
      <w:r>
        <w:rPr>
          <w:rFonts w:cs="Arial"/>
        </w:rPr>
        <w:t>Sephton</w:t>
      </w:r>
      <w:proofErr w:type="spellEnd"/>
      <w:r>
        <w:rPr>
          <w:rFonts w:cs="Arial"/>
        </w:rPr>
        <w:t>, 2014, Automated MPD in SAGD well successfully navigates narrow-pressure window: World Oil, v. 235, no. 8, p. 65-69.</w:t>
      </w:r>
    </w:p>
    <w:p w14:paraId="667E23A3" w14:textId="77777777" w:rsidR="00E04AB2" w:rsidRDefault="00E04AB2" w:rsidP="009A76B0">
      <w:pPr>
        <w:ind w:left="720" w:hanging="720"/>
      </w:pPr>
      <w:proofErr w:type="spellStart"/>
      <w:r>
        <w:t>Buschkuehle</w:t>
      </w:r>
      <w:proofErr w:type="spellEnd"/>
      <w:r>
        <w:t xml:space="preserve">, B.E., F.J. Hein, and M. </w:t>
      </w:r>
      <w:proofErr w:type="spellStart"/>
      <w:r>
        <w:t>Grobe</w:t>
      </w:r>
      <w:proofErr w:type="spellEnd"/>
      <w:r>
        <w:t xml:space="preserve">, 2007, An overview of the geology of the Upper Devonian </w:t>
      </w:r>
      <w:proofErr w:type="spellStart"/>
      <w:r>
        <w:t>Grosmont</w:t>
      </w:r>
      <w:proofErr w:type="spellEnd"/>
      <w:r>
        <w:t xml:space="preserve"> carbonate bitumen deposit, northern </w:t>
      </w:r>
      <w:smartTag w:uri="urn:schemas-microsoft-com:office:smarttags" w:element="State">
        <w:r>
          <w:t>Alberta</w:t>
        </w:r>
      </w:smartTag>
      <w:r>
        <w:t xml:space="preserve">, </w:t>
      </w:r>
      <w:smartTag w:uri="urn:schemas-microsoft-com:office:smarttags" w:element="PlaceName">
        <w:smartTag w:uri="urn:schemas-microsoft-com:office:smarttags" w:element="place">
          <w:r>
            <w:t>Canada</w:t>
          </w:r>
        </w:smartTag>
      </w:smartTag>
      <w:r>
        <w:t>: Natural Resources Research, v. 16, p. 3-15.</w:t>
      </w:r>
    </w:p>
    <w:p w14:paraId="102A05DA" w14:textId="77777777" w:rsidR="009A76B0" w:rsidRDefault="009A76B0" w:rsidP="009A76B0">
      <w:pPr>
        <w:ind w:left="720" w:hanging="720"/>
      </w:pPr>
      <w:smartTag w:uri="urn:schemas-microsoft-com:office:smarttags" w:element="City">
        <w:smartTag w:uri="urn:schemas-microsoft-com:office:smarttags" w:element="place">
          <w:r>
            <w:t>Butler</w:t>
          </w:r>
        </w:smartTag>
      </w:smartTag>
      <w:r>
        <w:t>, R.M., 2001, Some recent developments in SAGD: Journal of Canadian Petroleum Technology, v. 40, p. 18-22.</w:t>
      </w:r>
    </w:p>
    <w:p w14:paraId="372F234F" w14:textId="77777777" w:rsidR="00B663A2" w:rsidRDefault="00B663A2" w:rsidP="00230A9D">
      <w:pPr>
        <w:ind w:left="720" w:hanging="720"/>
      </w:pPr>
      <w:smartTag w:uri="urn:schemas-microsoft-com:office:smarttags" w:element="City">
        <w:smartTag w:uri="urn:schemas-microsoft-com:office:smarttags" w:element="place">
          <w:r>
            <w:t>Butler</w:t>
          </w:r>
        </w:smartTag>
      </w:smartTag>
      <w:r>
        <w:t>, R.M. and Stephens, D.J., 1980, The gravity drainage of steam heated heavy oil to parallel horizontal wells: Journal of Canadian Petroleum Technology, v. 20, p. 90-96.</w:t>
      </w:r>
    </w:p>
    <w:p w14:paraId="266A607F" w14:textId="77777777" w:rsidR="002B66CA" w:rsidRDefault="002B66CA" w:rsidP="00230A9D">
      <w:pPr>
        <w:ind w:left="720" w:hanging="720"/>
      </w:pPr>
      <w:r>
        <w:t xml:space="preserve">Canadian Heavy Oil Association, 2006, CHOA Handbook: </w:t>
      </w:r>
      <w:smartTag w:uri="urn:schemas-microsoft-com:office:smarttags" w:element="place">
        <w:smartTag w:uri="urn:schemas-microsoft-com:office:smarttags" w:element="City">
          <w:r>
            <w:t>Calgary</w:t>
          </w:r>
        </w:smartTag>
        <w:r>
          <w:t xml:space="preserve">, </w:t>
        </w:r>
        <w:smartTag w:uri="urn:schemas-microsoft-com:office:smarttags" w:element="State">
          <w:r>
            <w:t>Alberta</w:t>
          </w:r>
        </w:smartTag>
        <w:r>
          <w:t xml:space="preserve">, </w:t>
        </w:r>
        <w:smartTag w:uri="urn:schemas-microsoft-com:office:smarttags" w:element="PlaceName">
          <w:r>
            <w:t>Canada</w:t>
          </w:r>
        </w:smartTag>
      </w:smartTag>
      <w:r>
        <w:t>, Canadian Heavy Oil Association, 684 p.</w:t>
      </w:r>
      <w:r w:rsidR="00115BC0" w:rsidRPr="00115BC0">
        <w:t xml:space="preserve"> </w:t>
      </w:r>
      <w:hyperlink r:id="rId5" w:history="1">
        <w:r w:rsidR="00115BC0" w:rsidRPr="00977F47">
          <w:rPr>
            <w:rStyle w:val="Hyperlink"/>
          </w:rPr>
          <w:t>http://www.choa.ab.ca/</w:t>
        </w:r>
      </w:hyperlink>
    </w:p>
    <w:p w14:paraId="5A04B6F6" w14:textId="77777777" w:rsidR="009519F4" w:rsidRDefault="009519F4" w:rsidP="00230A9D">
      <w:pPr>
        <w:ind w:left="720" w:hanging="720"/>
      </w:pPr>
      <w:proofErr w:type="spellStart"/>
      <w:r>
        <w:t>Carrigy</w:t>
      </w:r>
      <w:proofErr w:type="spellEnd"/>
      <w:r>
        <w:t xml:space="preserve">, M.A., ed., 1963, The K.A. Clark volume; a collection of papers on the Athabasca oil sands: </w:t>
      </w:r>
      <w:r w:rsidR="00BB3FCB">
        <w:t xml:space="preserve">Alberta </w:t>
      </w:r>
      <w:r>
        <w:t>Research Council, Information Series No. 45, 241 p.</w:t>
      </w:r>
    </w:p>
    <w:p w14:paraId="01EBD882" w14:textId="77777777" w:rsidR="00BB3FCB" w:rsidRDefault="00BB3FCB" w:rsidP="00230A9D">
      <w:pPr>
        <w:ind w:left="720" w:hanging="720"/>
      </w:pPr>
      <w:proofErr w:type="spellStart"/>
      <w:r>
        <w:t>Carrigy</w:t>
      </w:r>
      <w:proofErr w:type="spellEnd"/>
      <w:r>
        <w:t xml:space="preserve">, M.A., and J.W. </w:t>
      </w:r>
      <w:proofErr w:type="spellStart"/>
      <w:r>
        <w:t>Kramers</w:t>
      </w:r>
      <w:proofErr w:type="spellEnd"/>
      <w:r>
        <w:t>, eds., 1973, Guide to the Athabasca oil sands area: Alberta Research Council, Information Series 65, 213 p.</w:t>
      </w:r>
    </w:p>
    <w:p w14:paraId="4FDD9E3C" w14:textId="77777777" w:rsidR="001452DE" w:rsidRDefault="00C0111F" w:rsidP="00230A9D">
      <w:pPr>
        <w:ind w:left="720" w:hanging="720"/>
      </w:pPr>
      <w:proofErr w:type="spellStart"/>
      <w:r>
        <w:t>Carrigy</w:t>
      </w:r>
      <w:proofErr w:type="spellEnd"/>
      <w:r>
        <w:t>, M.A., 1983, Thermal recovery from tar sands: Journal of Petroleum Technology, v. 35, p. 2149-2157.</w:t>
      </w:r>
      <w:r w:rsidR="001452DE">
        <w:t xml:space="preserve"> </w:t>
      </w:r>
    </w:p>
    <w:p w14:paraId="040C47AF" w14:textId="77777777" w:rsidR="00C0111F" w:rsidRDefault="00C0111F" w:rsidP="00230A9D">
      <w:pPr>
        <w:ind w:left="720" w:hanging="720"/>
      </w:pPr>
      <w:proofErr w:type="spellStart"/>
      <w:r>
        <w:t>Carrigy</w:t>
      </w:r>
      <w:proofErr w:type="spellEnd"/>
      <w:r>
        <w:t xml:space="preserve">, M.A., 1986, New production techniques for </w:t>
      </w:r>
      <w:smartTag w:uri="urn:schemas-microsoft-com:office:smarttags" w:element="State">
        <w:smartTag w:uri="urn:schemas-microsoft-com:office:smarttags" w:element="place">
          <w:r>
            <w:t>Alberta</w:t>
          </w:r>
        </w:smartTag>
      </w:smartTag>
      <w:r>
        <w:t xml:space="preserve"> oil sands: Science, v. 234, p. 1515-1518.</w:t>
      </w:r>
    </w:p>
    <w:p w14:paraId="6626AD8F" w14:textId="77777777" w:rsidR="007F6524" w:rsidRDefault="007F6524" w:rsidP="00230A9D">
      <w:pPr>
        <w:ind w:left="720" w:hanging="720"/>
      </w:pPr>
      <w:r>
        <w:t>Chen, Q., and Q. Liu, 2019, Bitumen coating on oil sands clay minerals: A review: Energy &amp; Fuels, v. 33, p. 5933-5943.</w:t>
      </w:r>
    </w:p>
    <w:p w14:paraId="74DD2E7F" w14:textId="77777777" w:rsidR="000D11B4" w:rsidRDefault="000D11B4" w:rsidP="00230A9D">
      <w:pPr>
        <w:ind w:left="720" w:hanging="720"/>
      </w:pPr>
      <w:proofErr w:type="spellStart"/>
      <w:r>
        <w:t>Chilingarian</w:t>
      </w:r>
      <w:proofErr w:type="spellEnd"/>
      <w:r>
        <w:t xml:space="preserve">, G.V. and </w:t>
      </w:r>
      <w:r w:rsidR="004538CF">
        <w:t xml:space="preserve">T.F. </w:t>
      </w:r>
      <w:r>
        <w:t xml:space="preserve">Yen, eds., 1978, </w:t>
      </w:r>
      <w:proofErr w:type="spellStart"/>
      <w:r w:rsidRPr="004538CF">
        <w:rPr>
          <w:iCs/>
        </w:rPr>
        <w:t>Bitumens</w:t>
      </w:r>
      <w:proofErr w:type="spellEnd"/>
      <w:r w:rsidRPr="004538CF">
        <w:rPr>
          <w:iCs/>
        </w:rPr>
        <w:t xml:space="preserve">, </w:t>
      </w:r>
      <w:r w:rsidR="004538CF" w:rsidRPr="004538CF">
        <w:rPr>
          <w:iCs/>
        </w:rPr>
        <w:t>a</w:t>
      </w:r>
      <w:r w:rsidRPr="004538CF">
        <w:rPr>
          <w:iCs/>
        </w:rPr>
        <w:t xml:space="preserve">sphalts and </w:t>
      </w:r>
      <w:r w:rsidR="004538CF" w:rsidRPr="004538CF">
        <w:rPr>
          <w:iCs/>
        </w:rPr>
        <w:t>t</w:t>
      </w:r>
      <w:r w:rsidRPr="004538CF">
        <w:rPr>
          <w:iCs/>
        </w:rPr>
        <w:t xml:space="preserve">ar </w:t>
      </w:r>
      <w:r w:rsidR="004538CF" w:rsidRPr="004538CF">
        <w:rPr>
          <w:iCs/>
        </w:rPr>
        <w:t>s</w:t>
      </w:r>
      <w:r w:rsidRPr="004538CF">
        <w:rPr>
          <w:iCs/>
        </w:rPr>
        <w:t>ands</w:t>
      </w:r>
      <w:r w:rsidR="004538CF">
        <w:t>:</w:t>
      </w:r>
      <w:r>
        <w:t xml:space="preserve"> </w:t>
      </w:r>
      <w:smartTag w:uri="urn:schemas-microsoft-com:office:smarttags" w:element="City">
        <w:smartTag w:uri="urn:schemas-microsoft-com:office:smarttags" w:element="place">
          <w:r>
            <w:t>Amsterdam</w:t>
          </w:r>
        </w:smartTag>
      </w:smartTag>
      <w:r>
        <w:t xml:space="preserve">, Elsevier, 343 p. </w:t>
      </w:r>
    </w:p>
    <w:p w14:paraId="644DBF63" w14:textId="77777777" w:rsidR="000364DA" w:rsidRDefault="000364DA" w:rsidP="00230A9D">
      <w:pPr>
        <w:ind w:left="720" w:hanging="720"/>
      </w:pPr>
      <w:r>
        <w:t xml:space="preserve">Cohen, D.M., 2009, A nuclear option for greener oil </w:t>
      </w:r>
      <w:proofErr w:type="gramStart"/>
      <w:r>
        <w:t>sands?:</w:t>
      </w:r>
      <w:proofErr w:type="gramEnd"/>
      <w:r>
        <w:t xml:space="preserve"> World Oil, v. 230, no. 8, p. 23.</w:t>
      </w:r>
    </w:p>
    <w:p w14:paraId="15B41F8B" w14:textId="77777777" w:rsidR="003E6E37" w:rsidRDefault="003E6E37" w:rsidP="00230A9D">
      <w:pPr>
        <w:ind w:left="720" w:hanging="720"/>
      </w:pPr>
      <w:r>
        <w:t xml:space="preserve">Collyer, D., and C. </w:t>
      </w:r>
      <w:proofErr w:type="spellStart"/>
      <w:r>
        <w:t>Reheis</w:t>
      </w:r>
      <w:proofErr w:type="spellEnd"/>
      <w:r>
        <w:t>-Boyd, 2009, N. American strategy should link energy, climate concerns: Oil &amp; Gas Journal, v. 107.26, p. 22-23.</w:t>
      </w:r>
    </w:p>
    <w:p w14:paraId="3A2AE486" w14:textId="77777777" w:rsidR="00C2629E" w:rsidRDefault="00C2629E" w:rsidP="00230A9D">
      <w:pPr>
        <w:ind w:left="720" w:hanging="720"/>
      </w:pPr>
      <w:r>
        <w:t>Cowie, B.R., B. James, and B. Mayer, 2015, Distribution of total dissolved solids in McMurray Formation water in the Athabasca oil sands region, Alberta, Canada: Implications for regional hydrogeology and resource development: AAPG Bulletin, v. 99, p. 77-90.</w:t>
      </w:r>
    </w:p>
    <w:p w14:paraId="1A8DB808" w14:textId="77777777" w:rsidR="00F151A2" w:rsidRDefault="00F151A2" w:rsidP="00230A9D">
      <w:pPr>
        <w:ind w:left="720" w:hanging="720"/>
      </w:pPr>
      <w:r>
        <w:t xml:space="preserve">Cullimore, D.R., and D. Leckie, 2016, Initial investigations of the potential bacteriological and associated biochemical activity in oil sands mined in </w:t>
      </w:r>
      <w:r>
        <w:lastRenderedPageBreak/>
        <w:t>northern Alberta: Bulletin of Canadian Petroleum Geology, v. 64, p. 354-361.</w:t>
      </w:r>
    </w:p>
    <w:p w14:paraId="49D9CC18" w14:textId="77777777" w:rsidR="007F034D" w:rsidRDefault="007F034D" w:rsidP="007F034D">
      <w:pPr>
        <w:ind w:left="720" w:hanging="720"/>
        <w:rPr>
          <w:rFonts w:cs="Arial"/>
        </w:rPr>
      </w:pPr>
      <w:proofErr w:type="spellStart"/>
      <w:r w:rsidRPr="007F034D">
        <w:rPr>
          <w:rFonts w:cs="Arial"/>
        </w:rPr>
        <w:t>Danyluk</w:t>
      </w:r>
      <w:proofErr w:type="spellEnd"/>
      <w:r w:rsidRPr="007F034D">
        <w:rPr>
          <w:rFonts w:cs="Arial"/>
        </w:rPr>
        <w:t xml:space="preserve">, M., </w:t>
      </w:r>
      <w:r>
        <w:rPr>
          <w:rFonts w:cs="Arial"/>
        </w:rPr>
        <w:t xml:space="preserve">B. </w:t>
      </w:r>
      <w:r w:rsidRPr="007F034D">
        <w:rPr>
          <w:rFonts w:cs="Arial"/>
        </w:rPr>
        <w:t xml:space="preserve">Galbraith, and </w:t>
      </w:r>
      <w:r>
        <w:rPr>
          <w:rFonts w:cs="Arial"/>
        </w:rPr>
        <w:t xml:space="preserve">R. </w:t>
      </w:r>
      <w:proofErr w:type="spellStart"/>
      <w:proofErr w:type="gramStart"/>
      <w:r w:rsidRPr="007F034D">
        <w:rPr>
          <w:rFonts w:cs="Arial"/>
        </w:rPr>
        <w:t>Omana</w:t>
      </w:r>
      <w:proofErr w:type="spellEnd"/>
      <w:r w:rsidRPr="007F034D">
        <w:rPr>
          <w:rFonts w:cs="Arial"/>
        </w:rPr>
        <w:t>,,</w:t>
      </w:r>
      <w:proofErr w:type="gramEnd"/>
      <w:r w:rsidRPr="007F034D">
        <w:rPr>
          <w:rFonts w:cs="Arial"/>
        </w:rPr>
        <w:t xml:space="preserve"> 1984, Towards definitions for heavy crude oil and tar sands, </w:t>
      </w:r>
      <w:r w:rsidRPr="007F034D">
        <w:rPr>
          <w:rFonts w:cs="Arial"/>
          <w:i/>
        </w:rPr>
        <w:t>in</w:t>
      </w:r>
      <w:r w:rsidRPr="007F034D">
        <w:rPr>
          <w:rFonts w:cs="Arial"/>
        </w:rPr>
        <w:t xml:space="preserve"> </w:t>
      </w:r>
      <w:r>
        <w:rPr>
          <w:rFonts w:cs="Arial"/>
        </w:rPr>
        <w:t>R.F. Meyer</w:t>
      </w:r>
      <w:r w:rsidRPr="007F034D">
        <w:rPr>
          <w:rFonts w:cs="Arial"/>
        </w:rPr>
        <w:t xml:space="preserve">, </w:t>
      </w:r>
      <w:r>
        <w:rPr>
          <w:rFonts w:cs="Arial"/>
        </w:rPr>
        <w:t xml:space="preserve">J.C. </w:t>
      </w:r>
      <w:r w:rsidRPr="007F034D">
        <w:rPr>
          <w:rFonts w:cs="Arial"/>
        </w:rPr>
        <w:t xml:space="preserve">Wynn, and </w:t>
      </w:r>
      <w:r>
        <w:rPr>
          <w:rFonts w:cs="Arial"/>
        </w:rPr>
        <w:t xml:space="preserve">J.C. </w:t>
      </w:r>
      <w:r w:rsidRPr="007F034D">
        <w:rPr>
          <w:rFonts w:cs="Arial"/>
        </w:rPr>
        <w:t>Olson, eds., The future of heavy crude and tar sands: United Nations Institute for Training and Research (UNITAR) Second International Conference, Caracas, Venezuela, February 7-17, 1982, p. 7-11.</w:t>
      </w:r>
    </w:p>
    <w:p w14:paraId="43778F9B" w14:textId="77777777" w:rsidR="00E26508" w:rsidRDefault="00E26508" w:rsidP="007F034D">
      <w:pPr>
        <w:ind w:left="720" w:hanging="720"/>
      </w:pPr>
      <w:r>
        <w:rPr>
          <w:rFonts w:cs="Arial"/>
        </w:rPr>
        <w:t xml:space="preserve">Davey, P., 2015, Utah’s oil sands go green: </w:t>
      </w:r>
      <w:r w:rsidRPr="0089347C">
        <w:t>Hart Energy Publishing, E&amp;P, v.</w:t>
      </w:r>
      <w:r>
        <w:t xml:space="preserve"> 88, no. 5, p. 118-119.</w:t>
      </w:r>
    </w:p>
    <w:p w14:paraId="5CCD13CF" w14:textId="77777777" w:rsidR="00BF14E2" w:rsidRDefault="00BF14E2" w:rsidP="007F034D">
      <w:pPr>
        <w:ind w:left="720" w:hanging="720"/>
        <w:rPr>
          <w:rFonts w:cs="Arial"/>
        </w:rPr>
      </w:pPr>
      <w:r>
        <w:t xml:space="preserve">de </w:t>
      </w:r>
      <w:proofErr w:type="spellStart"/>
      <w:r>
        <w:t>Joussineau</w:t>
      </w:r>
      <w:proofErr w:type="spellEnd"/>
      <w:r>
        <w:t xml:space="preserve">, G., K.R. Barrett, M. </w:t>
      </w:r>
      <w:proofErr w:type="spellStart"/>
      <w:r>
        <w:t>Alessandroni</w:t>
      </w:r>
      <w:proofErr w:type="spellEnd"/>
      <w:r>
        <w:t xml:space="preserve">, T. Le </w:t>
      </w:r>
      <w:proofErr w:type="spellStart"/>
      <w:r>
        <w:t>Maux</w:t>
      </w:r>
      <w:proofErr w:type="spellEnd"/>
      <w:r>
        <w:t xml:space="preserve">, and D. Leckie, 2016, Organization, flow impact and modeling of natural fracture networks in a </w:t>
      </w:r>
      <w:proofErr w:type="spellStart"/>
      <w:r>
        <w:t>karstified</w:t>
      </w:r>
      <w:proofErr w:type="spellEnd"/>
      <w:r>
        <w:t xml:space="preserve"> carbonate bitumen reservoir: an example in the </w:t>
      </w:r>
      <w:proofErr w:type="spellStart"/>
      <w:r>
        <w:t>Grosmont</w:t>
      </w:r>
      <w:proofErr w:type="spellEnd"/>
      <w:r>
        <w:t xml:space="preserve"> Formation of the Athabasca </w:t>
      </w:r>
      <w:proofErr w:type="spellStart"/>
      <w:r>
        <w:t>Saleski</w:t>
      </w:r>
      <w:proofErr w:type="spellEnd"/>
      <w:r>
        <w:t xml:space="preserve"> leases, Alberta, Canada: Bulletin of Canadian Petroleum Geology, v. 64, p. 291-308.</w:t>
      </w:r>
    </w:p>
    <w:p w14:paraId="427DD89F" w14:textId="77777777" w:rsidR="003D66E5" w:rsidRDefault="003D66E5" w:rsidP="007F034D">
      <w:pPr>
        <w:ind w:left="720" w:hanging="720"/>
      </w:pPr>
      <w:r>
        <w:rPr>
          <w:rFonts w:cs="Arial"/>
        </w:rPr>
        <w:t xml:space="preserve">de Klerk, A., M.R. Gray, and N. </w:t>
      </w:r>
      <w:proofErr w:type="spellStart"/>
      <w:r>
        <w:rPr>
          <w:rFonts w:cs="Arial"/>
        </w:rPr>
        <w:t>Zerpa</w:t>
      </w:r>
      <w:proofErr w:type="spellEnd"/>
      <w:r>
        <w:rPr>
          <w:rFonts w:cs="Arial"/>
        </w:rPr>
        <w:t>, 2014, Unconventional oil and gas: oil sands</w:t>
      </w:r>
      <w:r>
        <w:t xml:space="preserve">, </w:t>
      </w:r>
      <w:r>
        <w:rPr>
          <w:u w:val="single"/>
        </w:rPr>
        <w:t>in</w:t>
      </w:r>
      <w:r>
        <w:t xml:space="preserve"> T.M. Letcher, ed., Future energy, second edition: New York, Elsevier, p. 95-116.</w:t>
      </w:r>
    </w:p>
    <w:p w14:paraId="70EC1F3B" w14:textId="77777777" w:rsidR="008C3B4D" w:rsidRPr="007F034D" w:rsidRDefault="008C3B4D" w:rsidP="007F034D">
      <w:pPr>
        <w:ind w:left="720" w:hanging="720"/>
        <w:rPr>
          <w:rFonts w:cs="Arial"/>
        </w:rPr>
      </w:pPr>
      <w:r>
        <w:t xml:space="preserve">De Klerk, A., 2020, Unconventional oil: oil sands, </w:t>
      </w:r>
      <w:r>
        <w:rPr>
          <w:rFonts w:cs="Arial"/>
          <w:u w:val="single"/>
        </w:rPr>
        <w:t>in</w:t>
      </w:r>
      <w:r>
        <w:rPr>
          <w:rFonts w:cs="Arial"/>
        </w:rPr>
        <w:t xml:space="preserve"> T.M. Letcher, ed., Future energy: Improved, </w:t>
      </w:r>
      <w:proofErr w:type="gramStart"/>
      <w:r>
        <w:rPr>
          <w:rFonts w:cs="Arial"/>
        </w:rPr>
        <w:t>sustainable</w:t>
      </w:r>
      <w:proofErr w:type="gramEnd"/>
      <w:r>
        <w:rPr>
          <w:rFonts w:cs="Arial"/>
        </w:rPr>
        <w:t xml:space="preserve"> and clean options for our planet, third edition: Elsevier, Cambridge, MA, p. 49-65.</w:t>
      </w:r>
    </w:p>
    <w:p w14:paraId="2D77019C" w14:textId="77777777" w:rsidR="002D4A08" w:rsidRDefault="002D4A08" w:rsidP="00230A9D">
      <w:pPr>
        <w:ind w:left="720" w:hanging="720"/>
      </w:pPr>
      <w:proofErr w:type="spellStart"/>
      <w:r>
        <w:t>Demaison</w:t>
      </w:r>
      <w:proofErr w:type="spellEnd"/>
      <w:r>
        <w:t>, G.J., 1977, Tar sands and supergiant oil fields: AAPG</w:t>
      </w:r>
      <w:r>
        <w:rPr>
          <w:iCs/>
        </w:rPr>
        <w:t xml:space="preserve"> Bulletin, v. </w:t>
      </w:r>
      <w:r>
        <w:t>61, p. 1950-1961.</w:t>
      </w:r>
    </w:p>
    <w:p w14:paraId="49859C28" w14:textId="77777777" w:rsidR="00CA6AEC" w:rsidRDefault="00CA6AEC" w:rsidP="00230A9D">
      <w:pPr>
        <w:ind w:left="720" w:hanging="720"/>
      </w:pPr>
      <w:proofErr w:type="spellStart"/>
      <w:r>
        <w:t>Dittrick</w:t>
      </w:r>
      <w:proofErr w:type="spellEnd"/>
      <w:r>
        <w:t>, P., 2016, Canadian oil sands output poised for growth despite oil prices: Oil &amp; Gas Journal, v. 114.4, p. 53-57.</w:t>
      </w:r>
    </w:p>
    <w:p w14:paraId="25C4863F" w14:textId="77777777" w:rsidR="00E26F6F" w:rsidRDefault="00E26F6F" w:rsidP="00230A9D">
      <w:pPr>
        <w:ind w:left="720" w:hanging="720"/>
      </w:pPr>
      <w:proofErr w:type="spellStart"/>
      <w:r>
        <w:t>Dittrick</w:t>
      </w:r>
      <w:proofErr w:type="spellEnd"/>
      <w:r>
        <w:t>, P., 2017, CERI forecasts oil sands production growth through 2036: Oil &amp; Gas Journal, v. 115.10, p. 50-52.</w:t>
      </w:r>
    </w:p>
    <w:p w14:paraId="7F5EDEF2" w14:textId="77777777" w:rsidR="00582AE9" w:rsidRDefault="00582AE9" w:rsidP="00230A9D">
      <w:pPr>
        <w:ind w:left="720" w:hanging="720"/>
      </w:pPr>
      <w:proofErr w:type="spellStart"/>
      <w:r>
        <w:t>Duey</w:t>
      </w:r>
      <w:proofErr w:type="spellEnd"/>
      <w:r>
        <w:t>, R., 2013, Finding treasure in the sand: Hart Energy Publishing, E&amp;P, v. 86, no. 3, p.</w:t>
      </w:r>
      <w:r w:rsidR="00A3270F">
        <w:t xml:space="preserve"> 130-135</w:t>
      </w:r>
      <w:r>
        <w:t>.</w:t>
      </w:r>
    </w:p>
    <w:p w14:paraId="759BF5BA" w14:textId="77777777" w:rsidR="00966140" w:rsidRDefault="00966140" w:rsidP="00230A9D">
      <w:pPr>
        <w:ind w:left="720" w:hanging="720"/>
      </w:pPr>
      <w:r>
        <w:t>Dunn, J., 2009, Cost reductions may rekindle some oil sands investment: Oil &amp; Gas Journal, v. 107.26, p. 43-46.</w:t>
      </w:r>
    </w:p>
    <w:p w14:paraId="7B2EDEAC" w14:textId="77777777" w:rsidR="00211F30" w:rsidRDefault="00211F30" w:rsidP="00230A9D">
      <w:pPr>
        <w:ind w:left="720" w:hanging="720"/>
      </w:pPr>
      <w:proofErr w:type="spellStart"/>
      <w:r>
        <w:t>Dunnahoe</w:t>
      </w:r>
      <w:proofErr w:type="spellEnd"/>
      <w:r>
        <w:t>, T., 2011, Canada invests in technologies to improve oil sands development: Hart Energy Publishing, E&amp;P, v. 84, no. 4, p. 10-11.</w:t>
      </w:r>
    </w:p>
    <w:p w14:paraId="5021614C" w14:textId="77777777" w:rsidR="00383E5E" w:rsidRDefault="00383E5E" w:rsidP="00230A9D">
      <w:pPr>
        <w:ind w:left="720" w:hanging="720"/>
      </w:pPr>
      <w:smartTag w:uri="urn:schemas-microsoft-com:office:smarttags" w:element="City">
        <w:smartTag w:uri="urn:schemas-microsoft-com:office:smarttags" w:element="place">
          <w:r>
            <w:t>Durham</w:t>
          </w:r>
        </w:smartTag>
      </w:smartTag>
      <w:r>
        <w:t xml:space="preserve">, L.S., 2007, Price puts oil sands in spotlight: AAPG Explorer, v. 28, no. 9, p. 30-32. </w:t>
      </w:r>
      <w:hyperlink r:id="rId6" w:history="1">
        <w:r w:rsidRPr="005E0786">
          <w:rPr>
            <w:rStyle w:val="Hyperlink"/>
          </w:rPr>
          <w:t>http://www.aapg.org/explorer/2007/09sep/canadian_oilsands.cfm</w:t>
        </w:r>
      </w:hyperlink>
      <w:r>
        <w:t xml:space="preserve"> </w:t>
      </w:r>
    </w:p>
    <w:p w14:paraId="2B9E8158" w14:textId="77777777" w:rsidR="009C382D" w:rsidRPr="00383E5E" w:rsidRDefault="009C382D" w:rsidP="00230A9D">
      <w:pPr>
        <w:ind w:left="720" w:hanging="720"/>
      </w:pPr>
      <w:r>
        <w:t xml:space="preserve">Durham, L.S., 2015, Utah oil sands ‘neglected’; A resource waiting to be developed: AAPG Explorer, v. 36, no. 6, p. 12. </w:t>
      </w:r>
      <w:hyperlink r:id="rId7" w:history="1">
        <w:r w:rsidRPr="00A40D73">
          <w:rPr>
            <w:rStyle w:val="Hyperlink"/>
          </w:rPr>
          <w:t>http://www.aapg.org/publications/news/explorer/emphasis/articleid/20394/a-resource-waiting-to-be-developed</w:t>
        </w:r>
      </w:hyperlink>
      <w:r>
        <w:t xml:space="preserve"> </w:t>
      </w:r>
    </w:p>
    <w:p w14:paraId="7AD4D38C" w14:textId="77777777" w:rsidR="00E32F3E" w:rsidRDefault="00E32F3E" w:rsidP="00E32F3E">
      <w:pPr>
        <w:ind w:left="720" w:hanging="720"/>
      </w:pPr>
      <w:proofErr w:type="spellStart"/>
      <w:r>
        <w:t>Dusseault</w:t>
      </w:r>
      <w:proofErr w:type="spellEnd"/>
      <w:r>
        <w:t xml:space="preserve">, M.B., Zambrano, A., Barrios, J.R., and Guerra, C., 2008, Estimating technically recoverable reserves in the Faja </w:t>
      </w:r>
      <w:proofErr w:type="spellStart"/>
      <w:r>
        <w:t>Petrolifera</w:t>
      </w:r>
      <w:proofErr w:type="spellEnd"/>
      <w:r>
        <w:t xml:space="preserve"> del Orinoco – FPO, Proceedings World Heavy Oil Congress, Edmonton 10-12 </w:t>
      </w:r>
      <w:proofErr w:type="gramStart"/>
      <w:r>
        <w:t>March,</w:t>
      </w:r>
      <w:proofErr w:type="gramEnd"/>
      <w:r>
        <w:t xml:space="preserve"> 2008, paper 2008-437, 6 p. </w:t>
      </w:r>
    </w:p>
    <w:p w14:paraId="51C4A61B" w14:textId="77777777" w:rsidR="00B318DD" w:rsidRDefault="00B318DD" w:rsidP="00E32F3E">
      <w:pPr>
        <w:ind w:left="720" w:hanging="720"/>
      </w:pPr>
      <w:proofErr w:type="spellStart"/>
      <w:r>
        <w:t>Elsayed</w:t>
      </w:r>
      <w:proofErr w:type="spellEnd"/>
      <w:r>
        <w:t xml:space="preserve">, N.A., M.A. </w:t>
      </w:r>
      <w:proofErr w:type="spellStart"/>
      <w:r>
        <w:t>Barrufet</w:t>
      </w:r>
      <w:proofErr w:type="spellEnd"/>
      <w:r>
        <w:t>, and M.M. El-</w:t>
      </w:r>
      <w:proofErr w:type="spellStart"/>
      <w:r>
        <w:t>Halwagi</w:t>
      </w:r>
      <w:proofErr w:type="spellEnd"/>
      <w:r>
        <w:t xml:space="preserve">, 2015, An integrated approach for incorporating thermal membrane distillation in treating water </w:t>
      </w:r>
      <w:r>
        <w:lastRenderedPageBreak/>
        <w:t>in heavy oil recovery using SAGD: Journal of Unconventional Oil and Gas Resources, v. 12, p. 6-14.</w:t>
      </w:r>
    </w:p>
    <w:p w14:paraId="00254A94" w14:textId="77777777" w:rsidR="00DB56F3" w:rsidRDefault="00DB56F3" w:rsidP="00230A9D">
      <w:pPr>
        <w:ind w:left="720" w:hanging="720"/>
      </w:pPr>
      <w:r>
        <w:t xml:space="preserve">Ewing, T.E., 2005, The southwest </w:t>
      </w:r>
      <w:smartTag w:uri="urn:schemas-microsoft-com:office:smarttags" w:element="place">
        <w:smartTag w:uri="urn:schemas-microsoft-com:office:smarttags" w:element="State">
          <w:r>
            <w:t>Texas</w:t>
          </w:r>
        </w:smartTag>
      </w:smartTag>
      <w:r>
        <w:t xml:space="preserve"> heavy oil province—a &gt;</w:t>
      </w:r>
      <w:proofErr w:type="gramStart"/>
      <w:r>
        <w:t>10 billion barrel</w:t>
      </w:r>
      <w:proofErr w:type="gramEnd"/>
      <w:r>
        <w:t xml:space="preserve"> resource, </w:t>
      </w:r>
      <w:r w:rsidRPr="00FA6A4E">
        <w:rPr>
          <w:u w:val="single"/>
        </w:rPr>
        <w:t>in</w:t>
      </w:r>
      <w:r w:rsidRPr="00FA6A4E">
        <w:t xml:space="preserve"> P. </w:t>
      </w:r>
      <w:proofErr w:type="spellStart"/>
      <w:r w:rsidRPr="00FA6A4E">
        <w:t>Lufholm</w:t>
      </w:r>
      <w:proofErr w:type="spellEnd"/>
      <w:r w:rsidRPr="00FA6A4E">
        <w:t xml:space="preserve"> and D. Cox, eds., 2005 WTGS Fall Symposium: West Texas Geological Society, Publication No. 05-115, p.</w:t>
      </w:r>
      <w:r>
        <w:t xml:space="preserve"> 83.</w:t>
      </w:r>
    </w:p>
    <w:p w14:paraId="31AAD167" w14:textId="77777777" w:rsidR="00E90E43" w:rsidRDefault="00E90E43" w:rsidP="00230A9D">
      <w:pPr>
        <w:ind w:left="720" w:hanging="720"/>
      </w:pPr>
      <w:r>
        <w:t>Feng, S., 2017, The future of oil-sands development: Oil and Gas Investor, v. 37, no. 10, p. 17.</w:t>
      </w:r>
    </w:p>
    <w:p w14:paraId="01303AC2" w14:textId="77777777" w:rsidR="009F09C5" w:rsidRDefault="009F09C5" w:rsidP="00230A9D">
      <w:pPr>
        <w:ind w:left="720" w:hanging="720"/>
      </w:pPr>
      <w:proofErr w:type="spellStart"/>
      <w:r>
        <w:t>Flego</w:t>
      </w:r>
      <w:proofErr w:type="spellEnd"/>
      <w:r>
        <w:t xml:space="preserve">, C., C. </w:t>
      </w:r>
      <w:proofErr w:type="spellStart"/>
      <w:r>
        <w:t>Carati</w:t>
      </w:r>
      <w:proofErr w:type="spellEnd"/>
      <w:r>
        <w:t xml:space="preserve">, L. Del </w:t>
      </w:r>
      <w:proofErr w:type="spellStart"/>
      <w:r>
        <w:t>Gaudio</w:t>
      </w:r>
      <w:proofErr w:type="spellEnd"/>
      <w:r>
        <w:t xml:space="preserve">, and C. </w:t>
      </w:r>
      <w:proofErr w:type="spellStart"/>
      <w:r>
        <w:t>Zannoni</w:t>
      </w:r>
      <w:proofErr w:type="spellEnd"/>
      <w:r>
        <w:t>, 2013, Direct mass spectrometry of tar sands: A new approach to bitumen identification: Fuel, v. 111, p. 357-366.</w:t>
      </w:r>
    </w:p>
    <w:p w14:paraId="324ADA47" w14:textId="77777777" w:rsidR="009A6E52" w:rsidRDefault="009A6E52" w:rsidP="00230A9D">
      <w:pPr>
        <w:ind w:left="720" w:hanging="720"/>
      </w:pPr>
      <w:r>
        <w:t>Fustic, M., 2007, Stratigraphic dip analysis—a novel application for detailed geological modeling of point bars, and predicting bitumen grade, McMurray Formation, Muskeg River mine, northeast Alberta: Natural Resources Research, v. 16, p. 31-43.</w:t>
      </w:r>
    </w:p>
    <w:p w14:paraId="7CA4994D" w14:textId="77777777" w:rsidR="000D7847" w:rsidRDefault="000D7847" w:rsidP="00230A9D">
      <w:pPr>
        <w:ind w:left="720" w:hanging="720"/>
      </w:pPr>
      <w:r>
        <w:t xml:space="preserve">Fustic, M., L. Skulski, D. </w:t>
      </w:r>
      <w:proofErr w:type="spellStart"/>
      <w:r>
        <w:t>Vanhooren</w:t>
      </w:r>
      <w:proofErr w:type="spellEnd"/>
      <w:r>
        <w:t>, P. Bessette, D. Hinks, L. Bellman, and D.A. Leckie, 2008, Data integration improves oil sands characterization: World Oil, v. 229, no. 10, p. 117-122.</w:t>
      </w:r>
    </w:p>
    <w:p w14:paraId="519A1D90" w14:textId="77777777" w:rsidR="00750247" w:rsidRDefault="00750247" w:rsidP="00230A9D">
      <w:pPr>
        <w:ind w:left="720" w:hanging="720"/>
      </w:pPr>
      <w:r>
        <w:t xml:space="preserve">Fustic, M., B. Bennett, J. Adams, H. Huang, B. MacFarlane, D.A. Leckie, and S. </w:t>
      </w:r>
      <w:proofErr w:type="spellStart"/>
      <w:r>
        <w:t>Larter</w:t>
      </w:r>
      <w:proofErr w:type="spellEnd"/>
      <w:r>
        <w:t>, 2011, Bitumen and heavy oil geochemistry: a tool for distinguishing barriers from baffles in oil sands reservoirs: Bulletin of Canadian Petroleum Geology, v. 59, p. 295-316.</w:t>
      </w:r>
    </w:p>
    <w:p w14:paraId="206D05D7" w14:textId="77777777" w:rsidR="00E04715" w:rsidRDefault="00E04715" w:rsidP="00E04715">
      <w:pPr>
        <w:autoSpaceDE w:val="0"/>
        <w:autoSpaceDN w:val="0"/>
        <w:adjustRightInd w:val="0"/>
        <w:ind w:left="720" w:right="810" w:hanging="720"/>
        <w:rPr>
          <w:rFonts w:cs="Arial"/>
        </w:rPr>
      </w:pPr>
      <w:r w:rsidRPr="00E04715">
        <w:rPr>
          <w:rFonts w:cs="Arial"/>
        </w:rPr>
        <w:t>Fustic, M</w:t>
      </w:r>
      <w:r>
        <w:rPr>
          <w:rFonts w:cs="Arial"/>
        </w:rPr>
        <w:t>.</w:t>
      </w:r>
      <w:r w:rsidRPr="00E04715">
        <w:rPr>
          <w:rFonts w:cs="Arial"/>
        </w:rPr>
        <w:t xml:space="preserve">, </w:t>
      </w:r>
      <w:r>
        <w:rPr>
          <w:rFonts w:cs="Arial"/>
        </w:rPr>
        <w:t xml:space="preserve">D. </w:t>
      </w:r>
      <w:proofErr w:type="spellStart"/>
      <w:r w:rsidRPr="00E04715">
        <w:rPr>
          <w:rFonts w:cs="Arial"/>
        </w:rPr>
        <w:t>Cadiou</w:t>
      </w:r>
      <w:proofErr w:type="spellEnd"/>
      <w:r w:rsidRPr="00E04715">
        <w:rPr>
          <w:rFonts w:cs="Arial"/>
        </w:rPr>
        <w:t xml:space="preserve">, </w:t>
      </w:r>
      <w:r>
        <w:rPr>
          <w:rFonts w:cs="Arial"/>
        </w:rPr>
        <w:t xml:space="preserve">D. </w:t>
      </w:r>
      <w:r w:rsidRPr="00E04715">
        <w:rPr>
          <w:rFonts w:cs="Arial"/>
        </w:rPr>
        <w:t>Thurston,</w:t>
      </w:r>
      <w:r>
        <w:rPr>
          <w:rFonts w:cs="Arial"/>
        </w:rPr>
        <w:t xml:space="preserve"> A. </w:t>
      </w:r>
      <w:r w:rsidRPr="00E04715">
        <w:rPr>
          <w:rFonts w:cs="Arial"/>
        </w:rPr>
        <w:t>Al-</w:t>
      </w:r>
      <w:proofErr w:type="spellStart"/>
      <w:r w:rsidRPr="00E04715">
        <w:rPr>
          <w:rFonts w:cs="Arial"/>
        </w:rPr>
        <w:t>Dliwe</w:t>
      </w:r>
      <w:proofErr w:type="spellEnd"/>
      <w:r w:rsidRPr="00E04715">
        <w:rPr>
          <w:rFonts w:cs="Arial"/>
        </w:rPr>
        <w:t xml:space="preserve">, and </w:t>
      </w:r>
      <w:r>
        <w:rPr>
          <w:rFonts w:cs="Arial"/>
        </w:rPr>
        <w:t xml:space="preserve">D.A. </w:t>
      </w:r>
      <w:r w:rsidRPr="00E04715">
        <w:rPr>
          <w:rFonts w:cs="Arial"/>
        </w:rPr>
        <w:t>Leckie,</w:t>
      </w:r>
      <w:r w:rsidR="0014064F">
        <w:rPr>
          <w:rFonts w:cs="Arial"/>
        </w:rPr>
        <w:t xml:space="preserve"> 2013</w:t>
      </w:r>
      <w:r w:rsidRPr="00E04715">
        <w:rPr>
          <w:rFonts w:cs="Arial"/>
        </w:rPr>
        <w:t xml:space="preserve">, </w:t>
      </w:r>
      <w:r w:rsidR="0014064F">
        <w:rPr>
          <w:rFonts w:cs="Arial"/>
        </w:rPr>
        <w:t>Reservoir m</w:t>
      </w:r>
      <w:r>
        <w:rPr>
          <w:rFonts w:cs="Arial"/>
        </w:rPr>
        <w:t>odeling by c</w:t>
      </w:r>
      <w:r w:rsidRPr="00E04715">
        <w:rPr>
          <w:rFonts w:cs="Arial"/>
        </w:rPr>
        <w:t xml:space="preserve">onstraining </w:t>
      </w:r>
      <w:r>
        <w:rPr>
          <w:rFonts w:cs="Arial"/>
        </w:rPr>
        <w:t>s</w:t>
      </w:r>
      <w:r w:rsidRPr="00E04715">
        <w:rPr>
          <w:rFonts w:cs="Arial"/>
        </w:rPr>
        <w:t xml:space="preserve">tochastic </w:t>
      </w:r>
      <w:r>
        <w:rPr>
          <w:rFonts w:cs="Arial"/>
        </w:rPr>
        <w:t>s</w:t>
      </w:r>
      <w:r w:rsidRPr="00E04715">
        <w:rPr>
          <w:rFonts w:cs="Arial"/>
        </w:rPr>
        <w:t xml:space="preserve">imulation to </w:t>
      </w:r>
      <w:r>
        <w:rPr>
          <w:rFonts w:cs="Arial"/>
        </w:rPr>
        <w:t>d</w:t>
      </w:r>
      <w:r w:rsidRPr="00E04715">
        <w:rPr>
          <w:rFonts w:cs="Arial"/>
        </w:rPr>
        <w:t xml:space="preserve">eterministically </w:t>
      </w:r>
      <w:r>
        <w:rPr>
          <w:rFonts w:cs="Arial"/>
        </w:rPr>
        <w:t>i</w:t>
      </w:r>
      <w:r w:rsidRPr="00E04715">
        <w:rPr>
          <w:rFonts w:cs="Arial"/>
        </w:rPr>
        <w:t xml:space="preserve">nterpreted </w:t>
      </w:r>
      <w:r>
        <w:rPr>
          <w:rFonts w:cs="Arial"/>
        </w:rPr>
        <w:t>t</w:t>
      </w:r>
      <w:r w:rsidRPr="00E04715">
        <w:rPr>
          <w:rFonts w:cs="Arial"/>
        </w:rPr>
        <w:t xml:space="preserve">hree-dimensional </w:t>
      </w:r>
      <w:proofErr w:type="spellStart"/>
      <w:r>
        <w:rPr>
          <w:rFonts w:cs="Arial"/>
        </w:rPr>
        <w:t>g</w:t>
      </w:r>
      <w:r w:rsidRPr="00E04715">
        <w:rPr>
          <w:rFonts w:cs="Arial"/>
        </w:rPr>
        <w:t>eobodies</w:t>
      </w:r>
      <w:proofErr w:type="spellEnd"/>
      <w:r w:rsidRPr="00E04715">
        <w:rPr>
          <w:rFonts w:cs="Arial"/>
        </w:rPr>
        <w:t xml:space="preserve">: Case </w:t>
      </w:r>
      <w:r>
        <w:rPr>
          <w:rFonts w:cs="Arial"/>
        </w:rPr>
        <w:t>s</w:t>
      </w:r>
      <w:r w:rsidRPr="00E04715">
        <w:rPr>
          <w:rFonts w:cs="Arial"/>
        </w:rPr>
        <w:t xml:space="preserve">tudy from Lower Cretaceous McMurray Formation, Long Lake </w:t>
      </w:r>
      <w:r>
        <w:rPr>
          <w:rFonts w:cs="Arial"/>
        </w:rPr>
        <w:t>s</w:t>
      </w:r>
      <w:r w:rsidRPr="00E04715">
        <w:rPr>
          <w:rFonts w:cs="Arial"/>
        </w:rPr>
        <w:t xml:space="preserve">team-assisted </w:t>
      </w:r>
      <w:r>
        <w:rPr>
          <w:rFonts w:cs="Arial"/>
        </w:rPr>
        <w:t>g</w:t>
      </w:r>
      <w:r w:rsidRPr="00E04715">
        <w:rPr>
          <w:rFonts w:cs="Arial"/>
        </w:rPr>
        <w:t xml:space="preserve">ravity </w:t>
      </w:r>
      <w:r>
        <w:rPr>
          <w:rFonts w:cs="Arial"/>
        </w:rPr>
        <w:t>d</w:t>
      </w:r>
      <w:r w:rsidRPr="00E04715">
        <w:rPr>
          <w:rFonts w:cs="Arial"/>
        </w:rPr>
        <w:t xml:space="preserve">rainage </w:t>
      </w:r>
      <w:r>
        <w:rPr>
          <w:rFonts w:cs="Arial"/>
        </w:rPr>
        <w:t>p</w:t>
      </w:r>
      <w:r w:rsidRPr="00E04715">
        <w:rPr>
          <w:rFonts w:cs="Arial"/>
        </w:rPr>
        <w:t xml:space="preserve">roject, </w:t>
      </w:r>
      <w:r>
        <w:rPr>
          <w:rFonts w:cs="Arial"/>
        </w:rPr>
        <w:t>n</w:t>
      </w:r>
      <w:r w:rsidRPr="00E04715">
        <w:rPr>
          <w:rFonts w:cs="Arial"/>
        </w:rPr>
        <w:t xml:space="preserve">ortheast Alberta, Canada, </w:t>
      </w:r>
      <w:r w:rsidRPr="00E04715">
        <w:rPr>
          <w:rFonts w:cs="Arial"/>
          <w:i/>
        </w:rPr>
        <w:t>in</w:t>
      </w:r>
      <w:r w:rsidRPr="00E04715">
        <w:rPr>
          <w:rFonts w:cs="Arial"/>
        </w:rPr>
        <w:t>, F</w:t>
      </w:r>
      <w:r>
        <w:rPr>
          <w:rFonts w:cs="Arial"/>
        </w:rPr>
        <w:t>.</w:t>
      </w:r>
      <w:r w:rsidRPr="00E04715">
        <w:rPr>
          <w:rFonts w:cs="Arial"/>
        </w:rPr>
        <w:t>J. Hein, D</w:t>
      </w:r>
      <w:r>
        <w:rPr>
          <w:rFonts w:cs="Arial"/>
        </w:rPr>
        <w:t>.</w:t>
      </w:r>
      <w:r w:rsidRPr="00E04715">
        <w:rPr>
          <w:rFonts w:cs="Arial"/>
        </w:rPr>
        <w:t xml:space="preserve"> Leckie, S</w:t>
      </w:r>
      <w:r>
        <w:rPr>
          <w:rFonts w:cs="Arial"/>
        </w:rPr>
        <w:t>.</w:t>
      </w:r>
      <w:r w:rsidRPr="00E04715">
        <w:rPr>
          <w:rFonts w:cs="Arial"/>
        </w:rPr>
        <w:t xml:space="preserve"> </w:t>
      </w:r>
      <w:proofErr w:type="spellStart"/>
      <w:r w:rsidRPr="00E04715">
        <w:rPr>
          <w:rFonts w:cs="Arial"/>
        </w:rPr>
        <w:t>Larter</w:t>
      </w:r>
      <w:proofErr w:type="spellEnd"/>
      <w:r w:rsidRPr="00E04715">
        <w:rPr>
          <w:rFonts w:cs="Arial"/>
        </w:rPr>
        <w:t>, and J</w:t>
      </w:r>
      <w:r>
        <w:rPr>
          <w:rFonts w:cs="Arial"/>
        </w:rPr>
        <w:t>.</w:t>
      </w:r>
      <w:r w:rsidRPr="00E04715">
        <w:rPr>
          <w:rFonts w:cs="Arial"/>
        </w:rPr>
        <w:t>R. Suter, eds., Heavy-oil and oil-sand petroleum systems in Alberta and beyond: AAPG Studies in Geology 64, p. 565-604.</w:t>
      </w:r>
    </w:p>
    <w:p w14:paraId="1185CB7F" w14:textId="77777777" w:rsidR="009C4F3B" w:rsidRPr="00E04715" w:rsidRDefault="009C4F3B" w:rsidP="00E04715">
      <w:pPr>
        <w:autoSpaceDE w:val="0"/>
        <w:autoSpaceDN w:val="0"/>
        <w:adjustRightInd w:val="0"/>
        <w:ind w:left="720" w:right="810" w:hanging="720"/>
        <w:rPr>
          <w:rFonts w:cs="Arial"/>
        </w:rPr>
      </w:pPr>
      <w:r>
        <w:rPr>
          <w:rFonts w:cs="Arial"/>
        </w:rPr>
        <w:t xml:space="preserve">Fustic, M., R. Strobl, M. Fowler, B.V. Jablonski, and A.W. </w:t>
      </w:r>
      <w:proofErr w:type="spellStart"/>
      <w:r>
        <w:rPr>
          <w:rFonts w:cs="Arial"/>
        </w:rPr>
        <w:t>Martinius</w:t>
      </w:r>
      <w:proofErr w:type="spellEnd"/>
      <w:r>
        <w:rPr>
          <w:rFonts w:cs="Arial"/>
        </w:rPr>
        <w:t>, 2019, Impact of reservoir heterogeneity on oil migration and the origin of oil-water contacts: McMurray Formation type section, Alberta, Canada: Marine and Petroleum Geology, v. 103, p. 216-230.</w:t>
      </w:r>
    </w:p>
    <w:p w14:paraId="54DC7810" w14:textId="77777777" w:rsidR="00FB658F" w:rsidRDefault="00FB658F" w:rsidP="00FB658F">
      <w:pPr>
        <w:ind w:left="720" w:hanging="720"/>
        <w:rPr>
          <w:rFonts w:cs="Arial"/>
        </w:rPr>
      </w:pPr>
      <w:r w:rsidRPr="00FB658F">
        <w:rPr>
          <w:rFonts w:cs="Arial"/>
        </w:rPr>
        <w:t xml:space="preserve">Gates, I.D., </w:t>
      </w:r>
      <w:r>
        <w:rPr>
          <w:rFonts w:cs="Arial"/>
        </w:rPr>
        <w:t xml:space="preserve">J.J. </w:t>
      </w:r>
      <w:r w:rsidRPr="00FB658F">
        <w:rPr>
          <w:rFonts w:cs="Arial"/>
        </w:rPr>
        <w:t xml:space="preserve">Adams, and </w:t>
      </w:r>
      <w:r>
        <w:rPr>
          <w:rFonts w:cs="Arial"/>
        </w:rPr>
        <w:t xml:space="preserve">S.R. </w:t>
      </w:r>
      <w:proofErr w:type="spellStart"/>
      <w:r w:rsidRPr="00FB658F">
        <w:rPr>
          <w:rFonts w:cs="Arial"/>
        </w:rPr>
        <w:t>Larter</w:t>
      </w:r>
      <w:proofErr w:type="spellEnd"/>
      <w:r w:rsidRPr="00FB658F">
        <w:rPr>
          <w:rFonts w:cs="Arial"/>
        </w:rPr>
        <w:t xml:space="preserve">, 2008, The impact of oil viscosity heterogeneity on the production characteristics of tar sand and heavy oil reservoirs. Part II. Intelligent, </w:t>
      </w:r>
      <w:proofErr w:type="spellStart"/>
      <w:r w:rsidRPr="00FB658F">
        <w:rPr>
          <w:rFonts w:cs="Arial"/>
        </w:rPr>
        <w:t>geotailored</w:t>
      </w:r>
      <w:proofErr w:type="spellEnd"/>
      <w:r w:rsidRPr="00FB658F">
        <w:rPr>
          <w:rFonts w:cs="Arial"/>
        </w:rPr>
        <w:t xml:space="preserve"> recovery processes in compositionally graded reservoirs: Journal of Canadian </w:t>
      </w:r>
      <w:r>
        <w:rPr>
          <w:rFonts w:cs="Arial"/>
        </w:rPr>
        <w:t>P</w:t>
      </w:r>
      <w:r w:rsidRPr="00FB658F">
        <w:rPr>
          <w:rFonts w:cs="Arial"/>
        </w:rPr>
        <w:t>etroleum Technology, v. 47, p. 40-49.</w:t>
      </w:r>
    </w:p>
    <w:p w14:paraId="28F6EF1B" w14:textId="77777777" w:rsidR="00FD4740" w:rsidRDefault="00FD4740" w:rsidP="00FB658F">
      <w:pPr>
        <w:ind w:left="720" w:hanging="720"/>
        <w:rPr>
          <w:rFonts w:cs="Arial"/>
        </w:rPr>
      </w:pPr>
      <w:proofErr w:type="spellStart"/>
      <w:r>
        <w:rPr>
          <w:rFonts w:cs="Arial"/>
        </w:rPr>
        <w:t>Gehman</w:t>
      </w:r>
      <w:proofErr w:type="spellEnd"/>
      <w:r>
        <w:rPr>
          <w:rFonts w:cs="Arial"/>
        </w:rPr>
        <w:t xml:space="preserve">, J., L. </w:t>
      </w:r>
      <w:proofErr w:type="spellStart"/>
      <w:r>
        <w:rPr>
          <w:rFonts w:cs="Arial"/>
        </w:rPr>
        <w:t>Lefsrud</w:t>
      </w:r>
      <w:proofErr w:type="spellEnd"/>
      <w:r>
        <w:rPr>
          <w:rFonts w:cs="Arial"/>
        </w:rPr>
        <w:t xml:space="preserve">, M. Lounsbury, C. Lu, and K. Parks, 2016, Perspectives on energy and environment risks with implications for Canadian energy development: </w:t>
      </w:r>
      <w:r>
        <w:t>Bulletin of Canadian Petroleum Geology, v. 64, p. 384-388.</w:t>
      </w:r>
    </w:p>
    <w:p w14:paraId="243FAADD" w14:textId="77777777" w:rsidR="006E0183" w:rsidRDefault="006E0183" w:rsidP="00FB658F">
      <w:pPr>
        <w:ind w:left="720" w:hanging="720"/>
        <w:rPr>
          <w:rFonts w:ascii="Helvetica" w:hAnsi="Helvetica"/>
        </w:rPr>
      </w:pPr>
      <w:r>
        <w:rPr>
          <w:rFonts w:cs="Arial"/>
        </w:rPr>
        <w:t xml:space="preserve">Gentzis, T., 2013, Geochemical characterization of an oil </w:t>
      </w:r>
      <w:proofErr w:type="spellStart"/>
      <w:r>
        <w:rPr>
          <w:rFonts w:cs="Arial"/>
        </w:rPr>
        <w:t>seep</w:t>
      </w:r>
      <w:proofErr w:type="spellEnd"/>
      <w:r>
        <w:rPr>
          <w:rFonts w:cs="Arial"/>
        </w:rPr>
        <w:t xml:space="preserve"> from the </w:t>
      </w:r>
      <w:proofErr w:type="spellStart"/>
      <w:r>
        <w:rPr>
          <w:rFonts w:cs="Arial"/>
        </w:rPr>
        <w:t>Bagua</w:t>
      </w:r>
      <w:proofErr w:type="spellEnd"/>
      <w:r>
        <w:rPr>
          <w:rFonts w:cs="Arial"/>
        </w:rPr>
        <w:t xml:space="preserve"> Basin, north-central Peru: </w:t>
      </w:r>
      <w:r>
        <w:rPr>
          <w:rFonts w:ascii="Helvetica" w:hAnsi="Helvetica"/>
        </w:rPr>
        <w:t>International Journal of Coal Geology, v. 108, p. 18-26.</w:t>
      </w:r>
    </w:p>
    <w:p w14:paraId="398AA1C6" w14:textId="77777777" w:rsidR="00831AF7" w:rsidRDefault="00831AF7" w:rsidP="00831AF7">
      <w:pPr>
        <w:ind w:left="720" w:hanging="720"/>
      </w:pPr>
      <w:proofErr w:type="spellStart"/>
      <w:r>
        <w:rPr>
          <w:rFonts w:ascii="Helvetica" w:hAnsi="Helvetica"/>
        </w:rPr>
        <w:lastRenderedPageBreak/>
        <w:t>Godkin</w:t>
      </w:r>
      <w:proofErr w:type="spellEnd"/>
      <w:r>
        <w:rPr>
          <w:rFonts w:ascii="Helvetica" w:hAnsi="Helvetica"/>
        </w:rPr>
        <w:t xml:space="preserve">, D., 2014, Lines drawing in Alberta’s oil sands: </w:t>
      </w:r>
      <w:r>
        <w:t>Hart Energy Publishing, E&amp;P, v. 87, no. 11, p. 86, 88.</w:t>
      </w:r>
    </w:p>
    <w:p w14:paraId="166CF955" w14:textId="77777777" w:rsidR="002478AD" w:rsidRDefault="002478AD" w:rsidP="00230A9D">
      <w:pPr>
        <w:ind w:left="720" w:hanging="720"/>
      </w:pPr>
      <w:r>
        <w:t>Gray, F.D., P.F. Anderson, and J.A. Gunderson, 2006, Prediction of shale plugs between wells in heavy oil sands using seismic attributes: Natural Resources Research, v. 15, p. 103-109.</w:t>
      </w:r>
    </w:p>
    <w:p w14:paraId="6DA5E188" w14:textId="77777777" w:rsidR="00C45934" w:rsidRDefault="00C45934" w:rsidP="00230A9D">
      <w:pPr>
        <w:ind w:left="720" w:hanging="720"/>
      </w:pPr>
      <w:r>
        <w:t xml:space="preserve">Gwynn, J.W., 2007, Taking another look at </w:t>
      </w:r>
      <w:smartTag w:uri="urn:schemas-microsoft-com:office:smarttags" w:element="State">
        <w:smartTag w:uri="urn:schemas-microsoft-com:office:smarttags" w:element="place">
          <w:r>
            <w:t>Utah</w:t>
          </w:r>
        </w:smartTag>
      </w:smartTag>
      <w:r>
        <w:t>’s tar sand resources: Utah Geological Survey, Survey Notes, v. 39, no. 1, p. 8-9.</w:t>
      </w:r>
    </w:p>
    <w:p w14:paraId="0FCA0C54" w14:textId="77777777" w:rsidR="00922AF6" w:rsidRDefault="00922AF6" w:rsidP="00230A9D">
      <w:pPr>
        <w:ind w:left="720" w:hanging="720"/>
      </w:pPr>
      <w:r>
        <w:t xml:space="preserve">Gwynn, J.W., 2008, Tar sand data for the P.R. Spring and Hill Creek areas, </w:t>
      </w:r>
      <w:proofErr w:type="gramStart"/>
      <w:r>
        <w:t>Uintah</w:t>
      </w:r>
      <w:proofErr w:type="gramEnd"/>
      <w:r>
        <w:t xml:space="preserve"> and Grand counties: Utah Geological Survey Open-File Report 527, 52 p.</w:t>
      </w:r>
    </w:p>
    <w:p w14:paraId="5547B7F9" w14:textId="77777777" w:rsidR="00D54BAD" w:rsidRDefault="00D54BAD" w:rsidP="00D54BAD">
      <w:pPr>
        <w:ind w:left="720" w:hanging="720"/>
        <w:rPr>
          <w:rFonts w:cs="Arial"/>
          <w:color w:val="0000FF"/>
          <w:u w:val="single"/>
        </w:rPr>
      </w:pPr>
      <w:r w:rsidRPr="00D54BAD">
        <w:rPr>
          <w:rFonts w:cs="Arial"/>
        </w:rPr>
        <w:t xml:space="preserve">Gwynn, J. W., and </w:t>
      </w:r>
      <w:r>
        <w:rPr>
          <w:rFonts w:cs="Arial"/>
        </w:rPr>
        <w:t xml:space="preserve">F.V. </w:t>
      </w:r>
      <w:r w:rsidRPr="00D54BAD">
        <w:rPr>
          <w:rFonts w:cs="Arial"/>
        </w:rPr>
        <w:t xml:space="preserve">Hanson, 2009, Annotated bibliography of Utah tar sands and related information: Utah Geological Survey Open-File Report 503, 140 p. </w:t>
      </w:r>
      <w:hyperlink r:id="rId8" w:history="1">
        <w:r w:rsidRPr="00D54BAD">
          <w:rPr>
            <w:rFonts w:cs="Arial"/>
            <w:color w:val="0000FF"/>
            <w:u w:val="single"/>
          </w:rPr>
          <w:t>http://geology.utah.gov/online/ofr/ofr-503.pdf</w:t>
        </w:r>
      </w:hyperlink>
    </w:p>
    <w:p w14:paraId="3B69B3E8" w14:textId="77777777" w:rsidR="0032639E" w:rsidRDefault="0032639E" w:rsidP="00230A9D">
      <w:pPr>
        <w:ind w:left="720" w:hanging="720"/>
      </w:pPr>
      <w:r>
        <w:t>Gwynn, J.W., 2010, Sunnyside tar sand deposit: Data and references from industrial exploration projects: Utah Geological Survey Open-File Report 566, 5 p.</w:t>
      </w:r>
    </w:p>
    <w:p w14:paraId="6127AD10" w14:textId="77777777" w:rsidR="00576E25" w:rsidRDefault="00576E25" w:rsidP="00230A9D">
      <w:pPr>
        <w:ind w:left="720" w:hanging="720"/>
      </w:pPr>
      <w:r>
        <w:t>Hein, F.J., 2006, Heavy oil and oil (tar) sands in North America: an overview &amp; summary of contributions: Natural Resources Research, v. 15, p. 67-84.</w:t>
      </w:r>
    </w:p>
    <w:p w14:paraId="4A271A3A" w14:textId="77777777" w:rsidR="00576E25" w:rsidRDefault="00576E25" w:rsidP="00230A9D">
      <w:pPr>
        <w:ind w:left="720" w:hanging="720"/>
      </w:pPr>
      <w:r>
        <w:t xml:space="preserve">Hein, F.J., and D.K. Cotterill, 2006, The Athabasca oil sands—a regional geological perspective, </w:t>
      </w:r>
      <w:smartTag w:uri="urn:schemas-microsoft-com:office:smarttags" w:element="City">
        <w:r>
          <w:t>Fort McMurray</w:t>
        </w:r>
      </w:smartTag>
      <w:r>
        <w:t xml:space="preserve"> area, </w:t>
      </w:r>
      <w:smartTag w:uri="urn:schemas-microsoft-com:office:smarttags" w:element="State">
        <w:r>
          <w:t>Alberta</w:t>
        </w:r>
      </w:smartTag>
      <w:r>
        <w:t xml:space="preserve">, </w:t>
      </w:r>
      <w:smartTag w:uri="urn:schemas-microsoft-com:office:smarttags" w:element="PlaceName">
        <w:smartTag w:uri="urn:schemas-microsoft-com:office:smarttags" w:element="place">
          <w:r>
            <w:t>Canada</w:t>
          </w:r>
        </w:smartTag>
      </w:smartTag>
      <w:r>
        <w:t>: Natural Resources Research, v. 15, p. 85-102.</w:t>
      </w:r>
    </w:p>
    <w:p w14:paraId="5925ED9F" w14:textId="77777777" w:rsidR="00E32F3E" w:rsidRDefault="00E32F3E" w:rsidP="00E32F3E">
      <w:pPr>
        <w:ind w:left="720" w:hanging="720"/>
      </w:pPr>
      <w:r>
        <w:t xml:space="preserve">Hein, F.J. and R.A. Marsh, 2008, Regional geologic framework, depositional models and resource estimates of the oil sands of Alberta, Canada, Proceedings World Heavy Oil Congress, Edmonton 10-12 </w:t>
      </w:r>
      <w:proofErr w:type="gramStart"/>
      <w:r>
        <w:t>March,</w:t>
      </w:r>
      <w:proofErr w:type="gramEnd"/>
      <w:r>
        <w:t xml:space="preserve"> 2008, paper 2008-320, 9 p. </w:t>
      </w:r>
    </w:p>
    <w:p w14:paraId="1F19E2B4" w14:textId="77777777" w:rsidR="00E32F3E" w:rsidRDefault="00E32F3E" w:rsidP="00E32F3E">
      <w:pPr>
        <w:ind w:left="720" w:hanging="720"/>
      </w:pPr>
      <w:r>
        <w:t xml:space="preserve">Hein, F.J., R.A. Marsh, and M.J. Boddy, 2007, Overview of the oil sands and carbonate bitumen of Alberta: Regional geologic framework and influence of salt-dissolution effects: Proceedings and Abstracts, AAPG Hedberg Conference, “Heavy Oil and Bitumen in Foreland Basins – From Processes to Products,” September 30 – October 3, 2007, Banff and Calgary, AB, Canada, extended digital abstract, modified and posted March 24, 2008, Search and Discovery Article #10145, 3 p. with 2 figures and one table. </w:t>
      </w:r>
      <w:hyperlink r:id="rId9" w:history="1">
        <w:r>
          <w:rPr>
            <w:rStyle w:val="Hyperlink"/>
          </w:rPr>
          <w:t>http://www.searchanddiscovery.net/documents/2008/08017hein/index.htm</w:t>
        </w:r>
      </w:hyperlink>
    </w:p>
    <w:p w14:paraId="3F1AC31F" w14:textId="77777777" w:rsidR="00C205A9" w:rsidRDefault="00E32F3E" w:rsidP="00E32F3E">
      <w:pPr>
        <w:ind w:left="720" w:hanging="720"/>
      </w:pPr>
      <w:r>
        <w:t xml:space="preserve">Hein, F.J., D. Leckie, J. Suter, and S. </w:t>
      </w:r>
      <w:proofErr w:type="spellStart"/>
      <w:r>
        <w:t>Larter</w:t>
      </w:r>
      <w:proofErr w:type="spellEnd"/>
      <w:r>
        <w:t>, 2007, Heavy oil and bitumen in foreland basins – From processes to products: Core Conference, Program with Abstracts, AAPG Hedberg Research Conference, Calgary, Alberta, 37 p.</w:t>
      </w:r>
    </w:p>
    <w:p w14:paraId="00BC4ACA" w14:textId="77777777" w:rsidR="005165DA" w:rsidRPr="005165DA" w:rsidRDefault="005165DA" w:rsidP="00E32F3E">
      <w:pPr>
        <w:ind w:left="720" w:hanging="720"/>
      </w:pPr>
      <w:r>
        <w:t xml:space="preserve">Hein, F.J., G. Dolby, and B. </w:t>
      </w:r>
      <w:proofErr w:type="spellStart"/>
      <w:r>
        <w:t>Fairgrieve</w:t>
      </w:r>
      <w:proofErr w:type="spellEnd"/>
      <w:r>
        <w:t xml:space="preserve">, 2012, A regional geologic framework for the Athabasca oil sands, north-eastern Alberta, Canada, </w:t>
      </w:r>
      <w:r>
        <w:rPr>
          <w:u w:val="single"/>
        </w:rPr>
        <w:t>in</w:t>
      </w:r>
      <w:r>
        <w:t xml:space="preserve"> F.J. Hein, D. Leckie, S. </w:t>
      </w:r>
      <w:proofErr w:type="spellStart"/>
      <w:r>
        <w:t>Larter</w:t>
      </w:r>
      <w:proofErr w:type="spellEnd"/>
      <w:r>
        <w:t>, and J.R. Suter, eds., Heavy-oil and oil-sand petroleum systems in Alberta and beyond: AAPG Studies in Geology 64, p. 207-250.</w:t>
      </w:r>
    </w:p>
    <w:p w14:paraId="528DE8A5" w14:textId="77777777" w:rsidR="00C37EC2" w:rsidRDefault="00C37EC2" w:rsidP="00E32F3E">
      <w:pPr>
        <w:ind w:left="720" w:hanging="720"/>
      </w:pPr>
      <w:r>
        <w:t>Hein, F.J.,</w:t>
      </w:r>
      <w:r w:rsidR="00F2027D">
        <w:t xml:space="preserve"> D. Leckie, S. </w:t>
      </w:r>
      <w:proofErr w:type="spellStart"/>
      <w:r w:rsidR="00F2027D">
        <w:t>Larter</w:t>
      </w:r>
      <w:proofErr w:type="spellEnd"/>
      <w:r w:rsidR="00F2027D">
        <w:t>, and J.R. Suter, eds.,</w:t>
      </w:r>
      <w:r>
        <w:t xml:space="preserve"> 2013, Heavy-oil and oil-sand petroleum systems in Alberta and beyond: AAPG Studies in Geology 64, </w:t>
      </w:r>
      <w:r w:rsidR="00D856D8">
        <w:t>746</w:t>
      </w:r>
      <w:r w:rsidR="00F2027D">
        <w:t xml:space="preserve"> p.</w:t>
      </w:r>
    </w:p>
    <w:p w14:paraId="2922E3CD" w14:textId="77777777" w:rsidR="003B6DE0" w:rsidRDefault="003B6DE0" w:rsidP="00E32F3E">
      <w:pPr>
        <w:ind w:left="720" w:hanging="720"/>
        <w:rPr>
          <w:rFonts w:cs="Arial"/>
        </w:rPr>
      </w:pPr>
      <w:r>
        <w:lastRenderedPageBreak/>
        <w:t xml:space="preserve">Hein, F.J., D. Leckie, S. </w:t>
      </w:r>
      <w:proofErr w:type="spellStart"/>
      <w:r>
        <w:t>Larter</w:t>
      </w:r>
      <w:proofErr w:type="spellEnd"/>
      <w:r>
        <w:t xml:space="preserve">, and J.R. Suter, 2013, Heavy oil and bitumen petroleum systems in Alberta and beyond: The future is </w:t>
      </w:r>
      <w:proofErr w:type="gramStart"/>
      <w:r>
        <w:t>nonconventional</w:t>
      </w:r>
      <w:proofErr w:type="gramEnd"/>
      <w:r>
        <w:t xml:space="preserve"> and the future is now, </w:t>
      </w:r>
      <w:r>
        <w:rPr>
          <w:u w:val="single"/>
        </w:rPr>
        <w:t>in</w:t>
      </w:r>
      <w:r>
        <w:t xml:space="preserve"> </w:t>
      </w:r>
      <w:r w:rsidR="003921A0" w:rsidRPr="00CF0B42">
        <w:rPr>
          <w:rFonts w:cs="Arial"/>
        </w:rPr>
        <w:t>F</w:t>
      </w:r>
      <w:r w:rsidR="003921A0">
        <w:rPr>
          <w:rFonts w:cs="Arial"/>
        </w:rPr>
        <w:t>.</w:t>
      </w:r>
      <w:r w:rsidR="003921A0" w:rsidRPr="00CF0B42">
        <w:rPr>
          <w:rFonts w:cs="Arial"/>
        </w:rPr>
        <w:t xml:space="preserve"> J. Hein, D</w:t>
      </w:r>
      <w:r w:rsidR="003921A0">
        <w:rPr>
          <w:rFonts w:cs="Arial"/>
        </w:rPr>
        <w:t>.</w:t>
      </w:r>
      <w:r w:rsidR="003921A0" w:rsidRPr="00CF0B42">
        <w:rPr>
          <w:rFonts w:cs="Arial"/>
        </w:rPr>
        <w:t xml:space="preserve"> Leckie, S</w:t>
      </w:r>
      <w:r w:rsidR="003921A0">
        <w:rPr>
          <w:rFonts w:cs="Arial"/>
        </w:rPr>
        <w:t>.</w:t>
      </w:r>
      <w:r w:rsidR="003921A0" w:rsidRPr="00CF0B42">
        <w:rPr>
          <w:rFonts w:cs="Arial"/>
        </w:rPr>
        <w:t xml:space="preserve"> </w:t>
      </w:r>
      <w:proofErr w:type="spellStart"/>
      <w:r w:rsidR="003921A0" w:rsidRPr="00CF0B42">
        <w:rPr>
          <w:rFonts w:cs="Arial"/>
        </w:rPr>
        <w:t>Larter</w:t>
      </w:r>
      <w:proofErr w:type="spellEnd"/>
      <w:r w:rsidR="003921A0" w:rsidRPr="00CF0B42">
        <w:rPr>
          <w:rFonts w:cs="Arial"/>
        </w:rPr>
        <w:t>, and J</w:t>
      </w:r>
      <w:r w:rsidR="003921A0">
        <w:rPr>
          <w:rFonts w:cs="Arial"/>
        </w:rPr>
        <w:t>.</w:t>
      </w:r>
      <w:r w:rsidR="003921A0" w:rsidRPr="00CF0B42">
        <w:rPr>
          <w:rFonts w:cs="Arial"/>
        </w:rPr>
        <w:t xml:space="preserve"> R. Suter, eds., Heavy-oil and oil-sand petroleum systems in Alberta and beyond: AAPG Studies in Geology 64, p.</w:t>
      </w:r>
      <w:r w:rsidR="003921A0">
        <w:rPr>
          <w:rFonts w:cs="Arial"/>
        </w:rPr>
        <w:t xml:space="preserve"> 1-21.</w:t>
      </w:r>
    </w:p>
    <w:p w14:paraId="3A89F6F4" w14:textId="77777777" w:rsidR="000D542A" w:rsidRDefault="000D542A" w:rsidP="00E32F3E">
      <w:pPr>
        <w:ind w:left="720" w:hanging="720"/>
      </w:pPr>
      <w:r>
        <w:rPr>
          <w:rFonts w:cs="Arial"/>
        </w:rPr>
        <w:t xml:space="preserve">Hein, F.J., K.P. Parks, D.A. Leckie, and C. Siebel, 2016, </w:t>
      </w:r>
      <w:proofErr w:type="spellStart"/>
      <w:r>
        <w:rPr>
          <w:rFonts w:cs="Arial"/>
        </w:rPr>
        <w:t>Foreward</w:t>
      </w:r>
      <w:proofErr w:type="spellEnd"/>
      <w:r>
        <w:rPr>
          <w:rFonts w:cs="Arial"/>
        </w:rPr>
        <w:t xml:space="preserve"> — Oil-sands and heavy-oil deposits: Local to global multidisciplinary collaboration: </w:t>
      </w:r>
      <w:r>
        <w:t>Bulletin of Canadian Petroleum Geology, v. 64, p. 99-105.</w:t>
      </w:r>
    </w:p>
    <w:p w14:paraId="59D3D36B" w14:textId="77777777" w:rsidR="00C81BD3" w:rsidRPr="003B6DE0" w:rsidRDefault="00C81BD3" w:rsidP="00E32F3E">
      <w:pPr>
        <w:ind w:left="720" w:hanging="720"/>
      </w:pPr>
      <w:r>
        <w:t>Hein, F.J., K.P. Parks, and D. Leckie, 2016, Public geoscience in regulating Alberta’s oil sands development: A historical retrospective 1960-2010: Bulletin of Canadian Petroleum Geology, v. 64, p. 362-383.</w:t>
      </w:r>
    </w:p>
    <w:p w14:paraId="2E62957A" w14:textId="77777777" w:rsidR="000B263E" w:rsidRDefault="000B263E" w:rsidP="00FB5E38">
      <w:pPr>
        <w:ind w:left="720" w:hanging="720"/>
      </w:pPr>
      <w:r>
        <w:t>Hein, F.J. and G. Dolby, 2018, Lithostratigraphy, palynology, and biostratigraphy of the Athabasca Oil Sands deposit, northeastern Alberta: Alberta Energy Regulator, AER/AGS Open File Report 2017-08, 105 p. </w:t>
      </w:r>
      <w:hyperlink r:id="rId10" w:history="1">
        <w:r w:rsidRPr="005D357D">
          <w:rPr>
            <w:rStyle w:val="Hyperlink"/>
          </w:rPr>
          <w:t>http://www.ags.aer.ca/publications/OFR_2017_08.html</w:t>
        </w:r>
      </w:hyperlink>
      <w:r>
        <w:t xml:space="preserve"> </w:t>
      </w:r>
    </w:p>
    <w:p w14:paraId="170D287D" w14:textId="77777777" w:rsidR="00FB5E38" w:rsidRDefault="00FB5E38" w:rsidP="00FB5E38">
      <w:pPr>
        <w:ind w:left="720" w:hanging="720"/>
      </w:pPr>
      <w:r>
        <w:t xml:space="preserve">Hernandez, E., L. </w:t>
      </w:r>
      <w:proofErr w:type="spellStart"/>
      <w:r>
        <w:t>Bauza</w:t>
      </w:r>
      <w:proofErr w:type="spellEnd"/>
      <w:r>
        <w:t xml:space="preserve">, and A. Cadena, 2008, Integrated reservoir characterization and oil in place estimation for Ayacucho area, Orinoco oil belt Venezuela, Proceedings World Heavy Oil Congress, Edmonton 10-12 </w:t>
      </w:r>
      <w:proofErr w:type="gramStart"/>
      <w:r>
        <w:t>March,</w:t>
      </w:r>
      <w:proofErr w:type="gramEnd"/>
      <w:r>
        <w:t xml:space="preserve"> 2008, paper 2008-426, 14 p. </w:t>
      </w:r>
    </w:p>
    <w:p w14:paraId="6ED6FB9B" w14:textId="77777777" w:rsidR="00FB5E38" w:rsidRDefault="00FB5E38" w:rsidP="00FB5E38">
      <w:pPr>
        <w:ind w:left="720" w:hanging="720"/>
        <w:rPr>
          <w:rStyle w:val="A3"/>
        </w:rPr>
      </w:pPr>
      <w:r w:rsidRPr="001A6D56">
        <w:rPr>
          <w:rStyle w:val="A3"/>
        </w:rPr>
        <w:t>Higley, D</w:t>
      </w:r>
      <w:r>
        <w:rPr>
          <w:rStyle w:val="A3"/>
        </w:rPr>
        <w:t>.</w:t>
      </w:r>
      <w:r w:rsidRPr="001A6D56">
        <w:rPr>
          <w:rStyle w:val="A3"/>
        </w:rPr>
        <w:t xml:space="preserve"> K., </w:t>
      </w:r>
      <w:r>
        <w:rPr>
          <w:rStyle w:val="A3"/>
        </w:rPr>
        <w:t xml:space="preserve">M.D. </w:t>
      </w:r>
      <w:r w:rsidRPr="001A6D56">
        <w:rPr>
          <w:rStyle w:val="A3"/>
        </w:rPr>
        <w:t>Lewan,</w:t>
      </w:r>
      <w:r>
        <w:rPr>
          <w:rStyle w:val="A3"/>
        </w:rPr>
        <w:t xml:space="preserve"> L.N.R. </w:t>
      </w:r>
      <w:r w:rsidRPr="001A6D56">
        <w:rPr>
          <w:rStyle w:val="A3"/>
        </w:rPr>
        <w:t>Roberts,</w:t>
      </w:r>
      <w:r>
        <w:rPr>
          <w:rStyle w:val="A3"/>
        </w:rPr>
        <w:t xml:space="preserve"> </w:t>
      </w:r>
      <w:r w:rsidRPr="001A6D56">
        <w:rPr>
          <w:rStyle w:val="A3"/>
        </w:rPr>
        <w:t xml:space="preserve">and </w:t>
      </w:r>
      <w:r>
        <w:rPr>
          <w:rStyle w:val="A3"/>
        </w:rPr>
        <w:t xml:space="preserve">M. </w:t>
      </w:r>
      <w:r w:rsidRPr="001A6D56">
        <w:rPr>
          <w:rStyle w:val="A3"/>
        </w:rPr>
        <w:t xml:space="preserve">Henry, </w:t>
      </w:r>
      <w:r>
        <w:rPr>
          <w:rStyle w:val="A3"/>
        </w:rPr>
        <w:t>2009, Timing and p</w:t>
      </w:r>
      <w:r w:rsidRPr="001A6D56">
        <w:rPr>
          <w:rStyle w:val="A3"/>
        </w:rPr>
        <w:t xml:space="preserve">etroleum </w:t>
      </w:r>
      <w:r>
        <w:rPr>
          <w:rStyle w:val="A3"/>
        </w:rPr>
        <w:t>s</w:t>
      </w:r>
      <w:r w:rsidRPr="001A6D56">
        <w:rPr>
          <w:rStyle w:val="A3"/>
        </w:rPr>
        <w:t xml:space="preserve">ources for the Lower Cretaceous </w:t>
      </w:r>
      <w:proofErr w:type="spellStart"/>
      <w:r w:rsidRPr="001A6D56">
        <w:rPr>
          <w:rStyle w:val="A3"/>
        </w:rPr>
        <w:t>Mannville</w:t>
      </w:r>
      <w:proofErr w:type="spellEnd"/>
      <w:r w:rsidRPr="001A6D56">
        <w:rPr>
          <w:rStyle w:val="A3"/>
        </w:rPr>
        <w:t xml:space="preserve"> Group </w:t>
      </w:r>
      <w:r>
        <w:rPr>
          <w:rStyle w:val="A3"/>
        </w:rPr>
        <w:t>o</w:t>
      </w:r>
      <w:r w:rsidRPr="001A6D56">
        <w:rPr>
          <w:rStyle w:val="A3"/>
        </w:rPr>
        <w:t xml:space="preserve">il </w:t>
      </w:r>
      <w:r>
        <w:rPr>
          <w:rStyle w:val="A3"/>
        </w:rPr>
        <w:t>s</w:t>
      </w:r>
      <w:r w:rsidRPr="001A6D56">
        <w:rPr>
          <w:rStyle w:val="A3"/>
        </w:rPr>
        <w:t xml:space="preserve">ands of </w:t>
      </w:r>
      <w:r>
        <w:rPr>
          <w:rStyle w:val="A3"/>
        </w:rPr>
        <w:t>n</w:t>
      </w:r>
      <w:r w:rsidRPr="001A6D56">
        <w:rPr>
          <w:rStyle w:val="A3"/>
        </w:rPr>
        <w:t xml:space="preserve">orthern Alberta </w:t>
      </w:r>
      <w:r>
        <w:rPr>
          <w:rStyle w:val="A3"/>
        </w:rPr>
        <w:t>b</w:t>
      </w:r>
      <w:r w:rsidRPr="001A6D56">
        <w:rPr>
          <w:rStyle w:val="A3"/>
        </w:rPr>
        <w:t xml:space="preserve">ased on 4-D </w:t>
      </w:r>
      <w:r>
        <w:rPr>
          <w:rStyle w:val="A3"/>
        </w:rPr>
        <w:t>m</w:t>
      </w:r>
      <w:r w:rsidRPr="001A6D56">
        <w:rPr>
          <w:rStyle w:val="A3"/>
        </w:rPr>
        <w:t xml:space="preserve">odeling: </w:t>
      </w:r>
      <w:r>
        <w:rPr>
          <w:rStyle w:val="A3"/>
        </w:rPr>
        <w:t xml:space="preserve">AAPG </w:t>
      </w:r>
      <w:r w:rsidRPr="001A6D56">
        <w:rPr>
          <w:rStyle w:val="A3"/>
        </w:rPr>
        <w:t>Bulletin, v</w:t>
      </w:r>
      <w:r>
        <w:rPr>
          <w:rStyle w:val="A3"/>
        </w:rPr>
        <w:t xml:space="preserve">. </w:t>
      </w:r>
      <w:r w:rsidRPr="001A6D56">
        <w:rPr>
          <w:rStyle w:val="A3"/>
        </w:rPr>
        <w:t>93</w:t>
      </w:r>
      <w:r>
        <w:rPr>
          <w:rStyle w:val="A3"/>
        </w:rPr>
        <w:t>,</w:t>
      </w:r>
      <w:r w:rsidRPr="001A6D56">
        <w:rPr>
          <w:rStyle w:val="A3"/>
        </w:rPr>
        <w:t xml:space="preserve"> </w:t>
      </w:r>
      <w:r>
        <w:rPr>
          <w:rStyle w:val="A3"/>
        </w:rPr>
        <w:t>p.</w:t>
      </w:r>
      <w:r w:rsidR="00474D9E">
        <w:rPr>
          <w:rStyle w:val="A3"/>
        </w:rPr>
        <w:t xml:space="preserve"> 203-230.</w:t>
      </w:r>
    </w:p>
    <w:p w14:paraId="487F4BFD" w14:textId="77777777" w:rsidR="00B0719C" w:rsidRDefault="00B0719C" w:rsidP="00B0719C">
      <w:pPr>
        <w:ind w:left="720" w:hanging="720"/>
        <w:rPr>
          <w:rFonts w:cs="Arial"/>
          <w:color w:val="000000"/>
        </w:rPr>
      </w:pPr>
      <w:r w:rsidRPr="00B0719C">
        <w:rPr>
          <w:rFonts w:cs="Arial"/>
          <w:color w:val="000000"/>
        </w:rPr>
        <w:t xml:space="preserve">Higley, D. K., and </w:t>
      </w:r>
      <w:r>
        <w:rPr>
          <w:rFonts w:cs="Arial"/>
          <w:color w:val="000000"/>
        </w:rPr>
        <w:t xml:space="preserve">F.J. </w:t>
      </w:r>
      <w:r w:rsidRPr="00B0719C">
        <w:rPr>
          <w:rFonts w:cs="Arial"/>
          <w:color w:val="000000"/>
        </w:rPr>
        <w:t xml:space="preserve">Hein, 2011, Oil sands; </w:t>
      </w:r>
      <w:r w:rsidRPr="00B0719C">
        <w:rPr>
          <w:rFonts w:cs="Arial"/>
          <w:i/>
          <w:color w:val="000000"/>
        </w:rPr>
        <w:t>in</w:t>
      </w:r>
      <w:r w:rsidRPr="00B0719C">
        <w:rPr>
          <w:rFonts w:cs="Arial"/>
          <w:color w:val="000000"/>
        </w:rPr>
        <w:t xml:space="preserve"> </w:t>
      </w:r>
      <w:r>
        <w:rPr>
          <w:rFonts w:cs="Arial"/>
          <w:color w:val="000000"/>
        </w:rPr>
        <w:t xml:space="preserve">P.D. </w:t>
      </w:r>
      <w:r w:rsidRPr="00B0719C">
        <w:rPr>
          <w:rFonts w:cs="Arial"/>
          <w:color w:val="000000"/>
        </w:rPr>
        <w:t>Warwick,</w:t>
      </w:r>
      <w:r>
        <w:rPr>
          <w:rFonts w:cs="Arial"/>
          <w:color w:val="000000"/>
        </w:rPr>
        <w:t xml:space="preserve"> </w:t>
      </w:r>
      <w:r w:rsidRPr="00B0719C">
        <w:rPr>
          <w:rFonts w:cs="Arial"/>
          <w:color w:val="000000"/>
        </w:rPr>
        <w:t xml:space="preserve">compiler, Unconventional energy resources: 2011 Review: AAPG, Natural Resources Research, </w:t>
      </w:r>
      <w:r>
        <w:rPr>
          <w:rFonts w:cs="Arial"/>
          <w:color w:val="000000"/>
        </w:rPr>
        <w:t xml:space="preserve">v. 20, no. 4, </w:t>
      </w:r>
      <w:r w:rsidRPr="00B0719C">
        <w:rPr>
          <w:rFonts w:cs="Arial"/>
          <w:color w:val="000000"/>
        </w:rPr>
        <w:t xml:space="preserve">p. </w:t>
      </w:r>
      <w:r>
        <w:rPr>
          <w:rFonts w:cs="Arial"/>
          <w:color w:val="000000"/>
        </w:rPr>
        <w:t>306-309</w:t>
      </w:r>
      <w:r w:rsidRPr="00B0719C">
        <w:rPr>
          <w:rFonts w:cs="Arial"/>
          <w:color w:val="000000"/>
        </w:rPr>
        <w:t xml:space="preserve">. </w:t>
      </w:r>
    </w:p>
    <w:p w14:paraId="56930B4A" w14:textId="77777777" w:rsidR="00965CD9" w:rsidRDefault="00965CD9" w:rsidP="00B0719C">
      <w:pPr>
        <w:ind w:left="720" w:hanging="720"/>
        <w:rPr>
          <w:rFonts w:cs="Arial"/>
          <w:color w:val="000000"/>
        </w:rPr>
      </w:pPr>
      <w:r>
        <w:rPr>
          <w:rFonts w:cs="Arial"/>
          <w:color w:val="000000"/>
        </w:rPr>
        <w:t xml:space="preserve">Hills, D.J., C.H. Hooks, M.R. McIntyre-Redden, L.A. Crooke, B.H. Tew, Jr., and K. Parks, 2016, Oil sands in Alabama, USA: A fresh look at an emerging potential resource: </w:t>
      </w:r>
      <w:r>
        <w:t>Bulletin of Canadian Petroleum Geology, v. 64, p. 278-290.</w:t>
      </w:r>
    </w:p>
    <w:p w14:paraId="622502AD" w14:textId="77777777" w:rsidR="00675DF5" w:rsidRDefault="00675DF5" w:rsidP="00B0719C">
      <w:pPr>
        <w:ind w:left="720" w:hanging="720"/>
        <w:rPr>
          <w:rFonts w:cs="Arial"/>
          <w:color w:val="000000"/>
        </w:rPr>
      </w:pPr>
      <w:r>
        <w:rPr>
          <w:rFonts w:cs="Arial"/>
          <w:color w:val="000000"/>
        </w:rPr>
        <w:t xml:space="preserve">Hogan, M., 2015, Produced water cleans up its act: </w:t>
      </w:r>
      <w:r>
        <w:t>Hart Energy Publishing, E&amp;P, v. 88, no. 9, p. 56-57.</w:t>
      </w:r>
    </w:p>
    <w:p w14:paraId="40E49D29" w14:textId="77777777" w:rsidR="00050299" w:rsidRDefault="00050299" w:rsidP="00B0719C">
      <w:pPr>
        <w:ind w:left="720" w:hanging="720"/>
        <w:rPr>
          <w:rFonts w:cs="Arial"/>
          <w:color w:val="000000"/>
        </w:rPr>
      </w:pPr>
      <w:r>
        <w:rPr>
          <w:rFonts w:cs="Arial"/>
          <w:color w:val="000000"/>
        </w:rPr>
        <w:t>Huang, H., 2015, Recognition and sources of secondary biogenic gases in the oil sand areas, Western Canada Sedimentary Basin: Bulletin of Canadian Petroleum Geology, v. 63, no. 1, p. 20-32.</w:t>
      </w:r>
    </w:p>
    <w:p w14:paraId="1D6E0078" w14:textId="77777777" w:rsidR="00E67035" w:rsidRPr="00B0719C" w:rsidRDefault="00E67035" w:rsidP="00B0719C">
      <w:pPr>
        <w:ind w:left="720" w:hanging="720"/>
        <w:rPr>
          <w:rFonts w:cs="Arial"/>
          <w:color w:val="000000"/>
        </w:rPr>
      </w:pPr>
      <w:r>
        <w:rPr>
          <w:rFonts w:cs="Arial"/>
          <w:color w:val="000000"/>
        </w:rPr>
        <w:t xml:space="preserve">Huang, H., and J. Li, 2017, Molecular composition assessment of biodegradation influence at extreme levels — A case study from </w:t>
      </w:r>
      <w:proofErr w:type="spellStart"/>
      <w:r>
        <w:rPr>
          <w:rFonts w:cs="Arial"/>
          <w:color w:val="000000"/>
        </w:rPr>
        <w:t>oilsand</w:t>
      </w:r>
      <w:proofErr w:type="spellEnd"/>
      <w:r>
        <w:rPr>
          <w:rFonts w:cs="Arial"/>
          <w:color w:val="000000"/>
        </w:rPr>
        <w:t xml:space="preserve"> bitumen in the </w:t>
      </w:r>
      <w:proofErr w:type="spellStart"/>
      <w:r>
        <w:rPr>
          <w:rFonts w:cs="Arial"/>
          <w:color w:val="000000"/>
        </w:rPr>
        <w:t>Junggar</w:t>
      </w:r>
      <w:proofErr w:type="spellEnd"/>
      <w:r>
        <w:rPr>
          <w:rFonts w:cs="Arial"/>
          <w:color w:val="000000"/>
        </w:rPr>
        <w:t xml:space="preserve"> Basin, NW China: Organic Geochemistry, v. 103, p. 31-42.</w:t>
      </w:r>
    </w:p>
    <w:p w14:paraId="2014B584" w14:textId="77777777" w:rsidR="00176855" w:rsidRDefault="00176855" w:rsidP="00FB5E38">
      <w:pPr>
        <w:ind w:left="720" w:hanging="720"/>
        <w:rPr>
          <w:rStyle w:val="A3"/>
        </w:rPr>
      </w:pPr>
      <w:r>
        <w:rPr>
          <w:rStyle w:val="A3"/>
        </w:rPr>
        <w:t xml:space="preserve">Huang, H.P., B. Bennett, T. Oldenburg, J. Adams, and S. </w:t>
      </w:r>
      <w:proofErr w:type="spellStart"/>
      <w:r>
        <w:rPr>
          <w:rStyle w:val="A3"/>
        </w:rPr>
        <w:t>Larter</w:t>
      </w:r>
      <w:proofErr w:type="spellEnd"/>
      <w:r>
        <w:rPr>
          <w:rStyle w:val="A3"/>
        </w:rPr>
        <w:t>, 2008, Geological controls on the origin of heavy oil and oil sands and their impacts on in situ recovery: Journal of Canadian Petroleum Technology, v. 47, no. 4, p. 37-44.</w:t>
      </w:r>
    </w:p>
    <w:p w14:paraId="55844C16" w14:textId="77777777" w:rsidR="00C205A9" w:rsidRDefault="00C205A9" w:rsidP="00C205A9">
      <w:pPr>
        <w:ind w:left="720" w:hanging="720"/>
      </w:pPr>
      <w:r>
        <w:t>Hubbard, S.M., S.G. Pemberton, and E.A. Howard, 1999, Regional geology and sedimentology of the basal Cretaceous Peace River oil sands deposit, north-central Alberta: Bulletin of Canadian Petroleum Geology, v. 47, p. 270-297.</w:t>
      </w:r>
    </w:p>
    <w:p w14:paraId="4F67DE9A" w14:textId="77777777" w:rsidR="006501B5" w:rsidRPr="001A6D56" w:rsidRDefault="006501B5" w:rsidP="00FB5E38">
      <w:pPr>
        <w:ind w:left="720" w:hanging="720"/>
        <w:rPr>
          <w:rStyle w:val="A3"/>
        </w:rPr>
      </w:pPr>
      <w:r>
        <w:rPr>
          <w:rStyle w:val="A3"/>
        </w:rPr>
        <w:lastRenderedPageBreak/>
        <w:t>Hubbard, S.M., D.G. Smith, H. Nielsen, D.A. Leckie, M. Fustic, R.J. Spencer, and L. Bloom, 2011, Seismic geomorphology and sedimentology of a tidally influenced river deposit, Lower Cretaceous, Athabasca oil sands, Alberta, Canada: AAPG Bulletin, v. 95, p. 1123-1145.</w:t>
      </w:r>
    </w:p>
    <w:p w14:paraId="5ED3A863" w14:textId="77777777" w:rsidR="00943C5C" w:rsidRDefault="00943C5C" w:rsidP="00943C5C">
      <w:pPr>
        <w:ind w:left="720" w:hanging="720"/>
      </w:pPr>
      <w:r>
        <w:t>Hunt, J.M., 1976, Origin of the Athabasca oil: AAPG Bulletin, v. 60, p. 1112.</w:t>
      </w:r>
    </w:p>
    <w:p w14:paraId="78EFD420" w14:textId="77777777" w:rsidR="0089298C" w:rsidRDefault="0089298C" w:rsidP="00943C5C">
      <w:pPr>
        <w:ind w:left="720" w:hanging="720"/>
      </w:pPr>
      <w:proofErr w:type="spellStart"/>
      <w:r>
        <w:t>Huntoon</w:t>
      </w:r>
      <w:proofErr w:type="spellEnd"/>
      <w:r>
        <w:t xml:space="preserve">, J.E., P.L. </w:t>
      </w:r>
      <w:proofErr w:type="spellStart"/>
      <w:r>
        <w:t>Hansley</w:t>
      </w:r>
      <w:proofErr w:type="spellEnd"/>
      <w:r>
        <w:t xml:space="preserve">, and N.D. </w:t>
      </w:r>
      <w:proofErr w:type="spellStart"/>
      <w:r>
        <w:t>Naeser</w:t>
      </w:r>
      <w:proofErr w:type="spellEnd"/>
      <w:r>
        <w:t xml:space="preserve">, 1999, The search for a source rock for the giant tar sand triangle accumulation, southeastern </w:t>
      </w:r>
      <w:smartTag w:uri="urn:schemas-microsoft-com:office:smarttags" w:element="State">
        <w:smartTag w:uri="urn:schemas-microsoft-com:office:smarttags" w:element="place">
          <w:r>
            <w:t>Utah</w:t>
          </w:r>
        </w:smartTag>
      </w:smartTag>
      <w:r>
        <w:t>: AAPG Bulletin, v. 83, p. 467-495.</w:t>
      </w:r>
    </w:p>
    <w:p w14:paraId="23A9BAA0" w14:textId="77777777" w:rsidR="007C1139" w:rsidRPr="007C1139" w:rsidRDefault="007C1139" w:rsidP="007C1139">
      <w:pPr>
        <w:ind w:left="720" w:hanging="720"/>
        <w:rPr>
          <w:rFonts w:cs="Arial"/>
        </w:rPr>
      </w:pPr>
      <w:r w:rsidRPr="007C1139">
        <w:rPr>
          <w:rFonts w:cs="Arial"/>
        </w:rPr>
        <w:t>IOCC (Interstate Oil Compact Commission), 1983, Major tar sand and heavy oil deposits of the United States: Interstate Oil Compact Commission, p. 85-116.</w:t>
      </w:r>
    </w:p>
    <w:p w14:paraId="41694E49" w14:textId="77777777" w:rsidR="007B4DFE" w:rsidRDefault="007B4DFE" w:rsidP="00943C5C">
      <w:pPr>
        <w:ind w:left="720" w:hanging="720"/>
      </w:pPr>
      <w:proofErr w:type="spellStart"/>
      <w:r>
        <w:t>Jasechko</w:t>
      </w:r>
      <w:proofErr w:type="spellEnd"/>
      <w:r>
        <w:t>, S., J.J. Gibson, S.J. Birks, and Y. Yi, 2012, Quantifying saline groundwater seepage to surface waters in the Athabasca oil sands region: Applied Geochemistry, v. 27, p. 2068-2076.</w:t>
      </w:r>
    </w:p>
    <w:p w14:paraId="7FED2F44" w14:textId="77777777" w:rsidR="00207A86" w:rsidRDefault="00207A86" w:rsidP="00943C5C">
      <w:pPr>
        <w:ind w:left="720" w:hanging="720"/>
      </w:pPr>
      <w:r>
        <w:t xml:space="preserve">Jia, W., Z. Xiao, C. Yu, and P. Peng, 2010, Molecular and isotopic compositions of </w:t>
      </w:r>
      <w:proofErr w:type="spellStart"/>
      <w:r>
        <w:t>bitumens</w:t>
      </w:r>
      <w:proofErr w:type="spellEnd"/>
      <w:r>
        <w:t xml:space="preserve"> in Silurian tar sands from the </w:t>
      </w:r>
      <w:proofErr w:type="spellStart"/>
      <w:r>
        <w:t>Tarim</w:t>
      </w:r>
      <w:proofErr w:type="spellEnd"/>
      <w:r>
        <w:t xml:space="preserve"> Basin, NW China: Characterizing biodegradation and hydrocarbon charging in an old composite basin: Marine and Petroleum Geology, v. 27, p. 13-25.</w:t>
      </w:r>
    </w:p>
    <w:p w14:paraId="493B415C" w14:textId="77777777" w:rsidR="00BF4AEF" w:rsidRDefault="00BF4AEF" w:rsidP="00943C5C">
      <w:pPr>
        <w:ind w:left="720" w:hanging="720"/>
      </w:pPr>
      <w:r>
        <w:t xml:space="preserve">Jiang, Y., Q. Li, and F. Hein, 2016, Heavy oil and bitumen resources and development of </w:t>
      </w:r>
      <w:proofErr w:type="spellStart"/>
      <w:r>
        <w:t>Liaohe</w:t>
      </w:r>
      <w:proofErr w:type="spellEnd"/>
      <w:r>
        <w:t xml:space="preserve"> and Xinjiang oil fields of China: Bulletin of Canadian Petroleum Geology, v. 64, p. 266-277.</w:t>
      </w:r>
    </w:p>
    <w:p w14:paraId="0147316E" w14:textId="77777777" w:rsidR="00BA011B" w:rsidRDefault="00BA011B" w:rsidP="00943C5C">
      <w:pPr>
        <w:ind w:left="720" w:hanging="720"/>
      </w:pPr>
      <w:r>
        <w:t>Kelly, S.J., 1999, Canadian heavy crude production seen rebounding early next decade: Oil &amp; Gas Journal, v. 97.26, p. 17-24.</w:t>
      </w:r>
    </w:p>
    <w:p w14:paraId="233FF59F" w14:textId="77777777" w:rsidR="00914C82" w:rsidRPr="00914C82" w:rsidRDefault="00914C82" w:rsidP="00914C82">
      <w:pPr>
        <w:ind w:left="720" w:hanging="720"/>
        <w:rPr>
          <w:rFonts w:cs="Arial"/>
        </w:rPr>
      </w:pPr>
      <w:proofErr w:type="spellStart"/>
      <w:r w:rsidRPr="00914C82">
        <w:rPr>
          <w:rFonts w:cs="Arial"/>
        </w:rPr>
        <w:t>Larter</w:t>
      </w:r>
      <w:proofErr w:type="spellEnd"/>
      <w:r w:rsidRPr="00914C82">
        <w:rPr>
          <w:rFonts w:cs="Arial"/>
        </w:rPr>
        <w:t xml:space="preserve">, S.R., </w:t>
      </w:r>
      <w:r>
        <w:rPr>
          <w:rFonts w:cs="Arial"/>
        </w:rPr>
        <w:t xml:space="preserve">H. </w:t>
      </w:r>
      <w:r w:rsidRPr="00914C82">
        <w:rPr>
          <w:rFonts w:cs="Arial"/>
        </w:rPr>
        <w:t xml:space="preserve">Huang, </w:t>
      </w:r>
      <w:r>
        <w:rPr>
          <w:rFonts w:cs="Arial"/>
        </w:rPr>
        <w:t xml:space="preserve">J. </w:t>
      </w:r>
      <w:r w:rsidRPr="00914C82">
        <w:rPr>
          <w:rFonts w:cs="Arial"/>
        </w:rPr>
        <w:t xml:space="preserve">Adams, </w:t>
      </w:r>
      <w:r>
        <w:rPr>
          <w:rFonts w:cs="Arial"/>
        </w:rPr>
        <w:t xml:space="preserve">B. </w:t>
      </w:r>
      <w:r w:rsidRPr="00914C82">
        <w:rPr>
          <w:rFonts w:cs="Arial"/>
        </w:rPr>
        <w:t xml:space="preserve">Bennett, </w:t>
      </w:r>
      <w:r>
        <w:rPr>
          <w:rFonts w:cs="Arial"/>
        </w:rPr>
        <w:t xml:space="preserve">O. </w:t>
      </w:r>
      <w:proofErr w:type="spellStart"/>
      <w:r w:rsidRPr="00914C82">
        <w:rPr>
          <w:rFonts w:cs="Arial"/>
        </w:rPr>
        <w:t>Jokanola</w:t>
      </w:r>
      <w:proofErr w:type="spellEnd"/>
      <w:r w:rsidRPr="00914C82">
        <w:rPr>
          <w:rFonts w:cs="Arial"/>
        </w:rPr>
        <w:t xml:space="preserve">, </w:t>
      </w:r>
      <w:r>
        <w:rPr>
          <w:rFonts w:cs="Arial"/>
        </w:rPr>
        <w:t xml:space="preserve">T. </w:t>
      </w:r>
      <w:r w:rsidRPr="00914C82">
        <w:rPr>
          <w:rFonts w:cs="Arial"/>
        </w:rPr>
        <w:t xml:space="preserve">Oldenburg, </w:t>
      </w:r>
      <w:r>
        <w:rPr>
          <w:rFonts w:cs="Arial"/>
        </w:rPr>
        <w:t xml:space="preserve">M. </w:t>
      </w:r>
      <w:r w:rsidRPr="00914C82">
        <w:rPr>
          <w:rFonts w:cs="Arial"/>
        </w:rPr>
        <w:t xml:space="preserve">Jones, </w:t>
      </w:r>
      <w:r>
        <w:rPr>
          <w:rFonts w:cs="Arial"/>
        </w:rPr>
        <w:t xml:space="preserve">I. </w:t>
      </w:r>
      <w:r w:rsidRPr="00914C82">
        <w:rPr>
          <w:rFonts w:cs="Arial"/>
        </w:rPr>
        <w:t xml:space="preserve">Head, </w:t>
      </w:r>
      <w:r>
        <w:rPr>
          <w:rFonts w:cs="Arial"/>
        </w:rPr>
        <w:t xml:space="preserve">C. </w:t>
      </w:r>
      <w:proofErr w:type="spellStart"/>
      <w:r w:rsidRPr="00914C82">
        <w:rPr>
          <w:rFonts w:cs="Arial"/>
        </w:rPr>
        <w:t>Riediger</w:t>
      </w:r>
      <w:proofErr w:type="spellEnd"/>
      <w:r w:rsidRPr="00914C82">
        <w:rPr>
          <w:rFonts w:cs="Arial"/>
        </w:rPr>
        <w:t xml:space="preserve">, and </w:t>
      </w:r>
      <w:r>
        <w:rPr>
          <w:rFonts w:cs="Arial"/>
        </w:rPr>
        <w:t xml:space="preserve">M. </w:t>
      </w:r>
      <w:r w:rsidRPr="00914C82">
        <w:rPr>
          <w:rFonts w:cs="Arial"/>
        </w:rPr>
        <w:t>Fowler, 2006, The controls on the composition of biodegraded oils in the deep subsurface: Part II – Geological controls on subsurface biodegradation fluxes and constraints on reservoir-fluid property prediction: AAPG Bulletin, v. 90, p. 921-938.</w:t>
      </w:r>
    </w:p>
    <w:p w14:paraId="67BE9221" w14:textId="77777777" w:rsidR="00914C82" w:rsidRPr="00914C82" w:rsidRDefault="00914C82" w:rsidP="00914C82">
      <w:pPr>
        <w:ind w:left="720" w:hanging="720"/>
        <w:rPr>
          <w:rFonts w:cs="Arial"/>
        </w:rPr>
      </w:pPr>
      <w:proofErr w:type="spellStart"/>
      <w:r w:rsidRPr="00914C82">
        <w:rPr>
          <w:rFonts w:cs="Arial"/>
        </w:rPr>
        <w:t>Larter</w:t>
      </w:r>
      <w:proofErr w:type="spellEnd"/>
      <w:r w:rsidRPr="00914C82">
        <w:rPr>
          <w:rFonts w:cs="Arial"/>
        </w:rPr>
        <w:t xml:space="preserve">, S.R., </w:t>
      </w:r>
      <w:r>
        <w:rPr>
          <w:rFonts w:cs="Arial"/>
        </w:rPr>
        <w:t xml:space="preserve">J.J. </w:t>
      </w:r>
      <w:r w:rsidRPr="00914C82">
        <w:rPr>
          <w:rFonts w:cs="Arial"/>
        </w:rPr>
        <w:t xml:space="preserve">Adams, </w:t>
      </w:r>
      <w:r>
        <w:rPr>
          <w:rFonts w:cs="Arial"/>
        </w:rPr>
        <w:t xml:space="preserve">I.D. </w:t>
      </w:r>
      <w:r w:rsidRPr="00914C82">
        <w:rPr>
          <w:rFonts w:cs="Arial"/>
        </w:rPr>
        <w:t xml:space="preserve">Gates, </w:t>
      </w:r>
      <w:r>
        <w:rPr>
          <w:rFonts w:cs="Arial"/>
        </w:rPr>
        <w:t xml:space="preserve">B. </w:t>
      </w:r>
      <w:r w:rsidRPr="00914C82">
        <w:rPr>
          <w:rFonts w:cs="Arial"/>
        </w:rPr>
        <w:t xml:space="preserve">Bennett, and </w:t>
      </w:r>
      <w:r>
        <w:rPr>
          <w:rFonts w:cs="Arial"/>
        </w:rPr>
        <w:t xml:space="preserve">H. </w:t>
      </w:r>
      <w:r w:rsidRPr="00914C82">
        <w:rPr>
          <w:rFonts w:cs="Arial"/>
        </w:rPr>
        <w:t xml:space="preserve">Huang, 2008, The origin, </w:t>
      </w:r>
      <w:proofErr w:type="gramStart"/>
      <w:r w:rsidRPr="00914C82">
        <w:rPr>
          <w:rFonts w:cs="Arial"/>
        </w:rPr>
        <w:t>prediction</w:t>
      </w:r>
      <w:proofErr w:type="gramEnd"/>
      <w:r w:rsidRPr="00914C82">
        <w:rPr>
          <w:rFonts w:cs="Arial"/>
        </w:rPr>
        <w:t xml:space="preserve"> and impact of oil viscosity heterogeneity on the production characteristics of tar sand and heavy oil reservoirs: Journal of Canadian Petroleum Technology, v. 47, p. 52-61.</w:t>
      </w:r>
    </w:p>
    <w:p w14:paraId="14F8D844" w14:textId="77777777" w:rsidR="005E5800" w:rsidRDefault="005E5800" w:rsidP="00943C5C">
      <w:pPr>
        <w:ind w:left="720" w:hanging="720"/>
      </w:pPr>
      <w:r>
        <w:t>Lavelle, M., 2006, The new oil rush: U.S. News &amp; World Report, v. 140, no. 15, April 24, 2006, p. 42-50.</w:t>
      </w:r>
    </w:p>
    <w:p w14:paraId="298D6373" w14:textId="77777777" w:rsidR="00A11007" w:rsidRDefault="00A11007" w:rsidP="00943C5C">
      <w:pPr>
        <w:ind w:left="720" w:hanging="720"/>
      </w:pPr>
      <w:proofErr w:type="spellStart"/>
      <w:r>
        <w:t>Lenko</w:t>
      </w:r>
      <w:proofErr w:type="spellEnd"/>
      <w:r>
        <w:t>, M., and S. Foster, 2016, Multivariate analysis correlates completions, EUR for Canada’s Bakken: Oil &amp; Gas Journal, v. 114.4, p. 40-47.</w:t>
      </w:r>
    </w:p>
    <w:p w14:paraId="302CF5D7" w14:textId="77777777" w:rsidR="0013358F" w:rsidRDefault="0013358F" w:rsidP="00943C5C">
      <w:pPr>
        <w:ind w:left="720" w:hanging="720"/>
      </w:pPr>
      <w:r>
        <w:t xml:space="preserve">Liang, Y., X. Shan, Y.M. </w:t>
      </w:r>
      <w:proofErr w:type="spellStart"/>
      <w:r>
        <w:t>Makeen</w:t>
      </w:r>
      <w:proofErr w:type="spellEnd"/>
      <w:r>
        <w:t xml:space="preserve">, W.H. Abdullah, G. Hao, L. Tong, M. Lawal, R. Zhao, and H.A. </w:t>
      </w:r>
      <w:proofErr w:type="spellStart"/>
      <w:r>
        <w:t>Ayinla</w:t>
      </w:r>
      <w:proofErr w:type="spellEnd"/>
      <w:r>
        <w:t xml:space="preserve">, 2019, Geochemical characteristics of oil from Oligocene Lower </w:t>
      </w:r>
      <w:proofErr w:type="spellStart"/>
      <w:r>
        <w:t>Ganchaigou</w:t>
      </w:r>
      <w:proofErr w:type="spellEnd"/>
      <w:r>
        <w:t xml:space="preserve"> Formation oil sand in northern </w:t>
      </w:r>
      <w:proofErr w:type="spellStart"/>
      <w:r>
        <w:t>Qaidam</w:t>
      </w:r>
      <w:proofErr w:type="spellEnd"/>
      <w:r>
        <w:t xml:space="preserve"> Basin, China: Natural Resources Research, v. 28, no. 4, p. 1521-1546.</w:t>
      </w:r>
    </w:p>
    <w:p w14:paraId="47E00263" w14:textId="77777777" w:rsidR="007E1E8C" w:rsidRDefault="007E1E8C" w:rsidP="00943C5C">
      <w:pPr>
        <w:ind w:left="720" w:hanging="720"/>
      </w:pPr>
      <w:r>
        <w:rPr>
          <w:rFonts w:ascii="Helvetica" w:hAnsi="Helvetica"/>
        </w:rPr>
        <w:t xml:space="preserve">Liu, C., C. Che, J. Zhu, and H. Yang, 2010, China’s </w:t>
      </w:r>
      <w:proofErr w:type="gramStart"/>
      <w:r>
        <w:rPr>
          <w:rFonts w:ascii="Helvetica" w:hAnsi="Helvetica"/>
        </w:rPr>
        <w:t>endowment—2</w:t>
      </w:r>
      <w:proofErr w:type="gramEnd"/>
      <w:r>
        <w:rPr>
          <w:rFonts w:ascii="Helvetica" w:hAnsi="Helvetica"/>
        </w:rPr>
        <w:t>. China assesses unconventional land oil shale, oil sands, coal gas resources: Oil &amp; Gas Journal, v. 108.15, p. 36-39.</w:t>
      </w:r>
    </w:p>
    <w:p w14:paraId="77C85C2A" w14:textId="77777777" w:rsidR="0057435A" w:rsidRDefault="0057435A" w:rsidP="00F53982">
      <w:pPr>
        <w:ind w:left="720" w:hanging="720"/>
      </w:pPr>
      <w:r>
        <w:t xml:space="preserve">Lubick, N., 2005, Getting bitumen flowing: </w:t>
      </w:r>
      <w:proofErr w:type="spellStart"/>
      <w:r>
        <w:t>Geotimes</w:t>
      </w:r>
      <w:proofErr w:type="spellEnd"/>
      <w:r>
        <w:t>, v. 49, no. 12, p. 22-23.</w:t>
      </w:r>
    </w:p>
    <w:p w14:paraId="5C84AD0B" w14:textId="77777777" w:rsidR="00F53982" w:rsidRDefault="00F53982" w:rsidP="00F53982">
      <w:pPr>
        <w:ind w:left="720" w:hanging="720"/>
      </w:pPr>
      <w:r>
        <w:lastRenderedPageBreak/>
        <w:t>MacCallum, G.T., 1977, Emerging geology of the heavy-oil sands: Bulletin of Canadian Petroleum Geology, v. 25, p. 305-313.</w:t>
      </w:r>
    </w:p>
    <w:p w14:paraId="68EF6D83" w14:textId="77777777" w:rsidR="0027197D" w:rsidRDefault="0027197D" w:rsidP="0027197D">
      <w:pPr>
        <w:ind w:left="720" w:hanging="720"/>
      </w:pPr>
      <w:r>
        <w:t xml:space="preserve">Marsh, </w:t>
      </w:r>
      <w:proofErr w:type="gramStart"/>
      <w:r>
        <w:t>R.A.</w:t>
      </w:r>
      <w:proofErr w:type="gramEnd"/>
      <w:r>
        <w:t xml:space="preserve"> and F.J. Hein, 2008, Canada’s extra-heavy (bitumen) and heavy oil resources, reserves and development: Journal of Canadian Petroleum Technology, </w:t>
      </w:r>
      <w:r w:rsidR="00717A41">
        <w:t>v. 47, no. 5, p. 7-11</w:t>
      </w:r>
      <w:r>
        <w:t xml:space="preserve">. </w:t>
      </w:r>
    </w:p>
    <w:p w14:paraId="444937B8" w14:textId="77777777" w:rsidR="0086366C" w:rsidRDefault="0086366C" w:rsidP="0027197D">
      <w:pPr>
        <w:ind w:left="720" w:hanging="720"/>
      </w:pPr>
      <w:proofErr w:type="spellStart"/>
      <w:r>
        <w:t>Martinius</w:t>
      </w:r>
      <w:proofErr w:type="spellEnd"/>
      <w:r>
        <w:t xml:space="preserve">, A.W., M. Fustic, D.L. Garner, B.V.J. Jablonski, R.S. Strobl, J.A. MacEachern, and S.E. </w:t>
      </w:r>
      <w:proofErr w:type="spellStart"/>
      <w:r>
        <w:t>Dashtgard</w:t>
      </w:r>
      <w:proofErr w:type="spellEnd"/>
      <w:r>
        <w:t xml:space="preserve">, 2017, Reservoir characterization and multiscale heterogeneity modeling of inclined </w:t>
      </w:r>
      <w:proofErr w:type="spellStart"/>
      <w:r>
        <w:t>heterolithic</w:t>
      </w:r>
      <w:proofErr w:type="spellEnd"/>
      <w:r>
        <w:t xml:space="preserve"> strata for bitumen-production forecasting, McMurray Formation, Corner, Alberta, Canada: Marine and Petroleum Geology, v. 82, p. 336-361.</w:t>
      </w:r>
    </w:p>
    <w:p w14:paraId="47EB74B8" w14:textId="77777777" w:rsidR="00C36DBF" w:rsidRDefault="00C36DBF" w:rsidP="0027197D">
      <w:pPr>
        <w:ind w:left="720" w:hanging="720"/>
      </w:pPr>
      <w:proofErr w:type="spellStart"/>
      <w:r>
        <w:t>Masliyah</w:t>
      </w:r>
      <w:proofErr w:type="spellEnd"/>
      <w:r>
        <w:t>, J.</w:t>
      </w:r>
      <w:r w:rsidR="00F92D96">
        <w:t>H.</w:t>
      </w:r>
      <w:r>
        <w:t xml:space="preserve">, </w:t>
      </w:r>
      <w:r w:rsidR="00F92D96">
        <w:t xml:space="preserve">J.A. Czarnecki, and </w:t>
      </w:r>
      <w:r>
        <w:t xml:space="preserve">Z. Xu, </w:t>
      </w:r>
      <w:r w:rsidR="00F92D96">
        <w:t>2011</w:t>
      </w:r>
      <w:r>
        <w:t>, Handbook on theory and practice of bitumen recovery from Athabasca oil sands, volumes 1 and 2: University of Alberta Press, Edmonton,</w:t>
      </w:r>
      <w:r w:rsidR="00F92D96">
        <w:t xml:space="preserve"> AB, Canada,</w:t>
      </w:r>
      <w:r>
        <w:t xml:space="preserve"> </w:t>
      </w:r>
      <w:r w:rsidR="00F92D96">
        <w:t>1,232</w:t>
      </w:r>
      <w:r>
        <w:t xml:space="preserve"> p.</w:t>
      </w:r>
    </w:p>
    <w:p w14:paraId="2EE99FBF" w14:textId="77777777" w:rsidR="008132E5" w:rsidRDefault="008132E5" w:rsidP="00F53982">
      <w:pPr>
        <w:ind w:left="720" w:hanging="720"/>
      </w:pPr>
      <w:r>
        <w:t>May, M.T., and K.W. Kuehn, 2009, Renewed interest in heavy oils and rock asphalt in south central Kentucky: World Oil, v. 230, no. 8, p. 65-69.</w:t>
      </w:r>
    </w:p>
    <w:p w14:paraId="53A22140" w14:textId="77777777" w:rsidR="007E2851" w:rsidRDefault="007E2851" w:rsidP="00F53982">
      <w:pPr>
        <w:ind w:left="720" w:hanging="720"/>
      </w:pPr>
      <w:r>
        <w:t>McGee, B.C.W., 2008, Electro-thermal pilot in the Athabasca oil sands: theory versus performance: World Oil, v. 229, no. 11, p. 47-54.</w:t>
      </w:r>
    </w:p>
    <w:p w14:paraId="0DE27D4E" w14:textId="77777777" w:rsidR="00436601" w:rsidRDefault="00436601" w:rsidP="00F53982">
      <w:pPr>
        <w:ind w:left="720" w:hanging="720"/>
      </w:pPr>
      <w:r>
        <w:t xml:space="preserve">McLennan, J.A., W. Ren, O. </w:t>
      </w:r>
      <w:proofErr w:type="spellStart"/>
      <w:r>
        <w:t>Lauangthong</w:t>
      </w:r>
      <w:proofErr w:type="spellEnd"/>
      <w:r>
        <w:t>, and C.V. Deutsch, 2006, Optimization of SAGD well elevation: Natural Resources Research, v. 15, p. 119-127.</w:t>
      </w:r>
    </w:p>
    <w:p w14:paraId="44EDBFC6" w14:textId="77777777" w:rsidR="00230A9D" w:rsidRDefault="00230A9D" w:rsidP="00230A9D">
      <w:pPr>
        <w:ind w:left="720" w:hanging="720"/>
      </w:pPr>
      <w:r>
        <w:t xml:space="preserve">Meyer, R. F.; and De Witt, Jr., W., 1990, Definition and world resources of natural </w:t>
      </w:r>
      <w:proofErr w:type="spellStart"/>
      <w:r>
        <w:t>bitumens</w:t>
      </w:r>
      <w:proofErr w:type="spellEnd"/>
      <w:r>
        <w:t>: U.S. Geological Survey Bulletin 1944, 14 p.</w:t>
      </w:r>
    </w:p>
    <w:p w14:paraId="6FE2EFBC" w14:textId="77777777" w:rsidR="00D554CA" w:rsidRDefault="00D554CA" w:rsidP="00CD03AB">
      <w:pPr>
        <w:ind w:left="720" w:hanging="720"/>
      </w:pPr>
      <w:r>
        <w:t xml:space="preserve">Meyer, R.F., and E.D. </w:t>
      </w:r>
      <w:proofErr w:type="spellStart"/>
      <w:r>
        <w:t>Attanasi</w:t>
      </w:r>
      <w:proofErr w:type="spellEnd"/>
      <w:r>
        <w:t>, 2003, Heavy oil and natural bitumen—Strategic petroleum resources: USGS Fact Sheet FS-070-03.</w:t>
      </w:r>
    </w:p>
    <w:p w14:paraId="7013F335" w14:textId="77777777" w:rsidR="00A17D53" w:rsidRPr="00A17D53" w:rsidRDefault="00A17D53" w:rsidP="00CD03AB">
      <w:pPr>
        <w:ind w:left="720" w:hanging="720"/>
      </w:pPr>
      <w:r>
        <w:t xml:space="preserve">Meyer, R.F., E.D. </w:t>
      </w:r>
      <w:proofErr w:type="spellStart"/>
      <w:r>
        <w:t>Attanasi</w:t>
      </w:r>
      <w:proofErr w:type="spellEnd"/>
      <w:r>
        <w:t xml:space="preserve">, and P.A. Freeman, 2007, Heavy oil and natural bitumen resources in geological basins of the world: U.S. Geological Survey Open-File Report 2007-1084, 36 p. </w:t>
      </w:r>
      <w:hyperlink r:id="rId11" w:history="1">
        <w:r w:rsidRPr="00EF1B7B">
          <w:rPr>
            <w:rStyle w:val="Hyperlink"/>
          </w:rPr>
          <w:t>http://pubs.usgs.gov/of/2007/1084/OF2007-1084v1.pdf</w:t>
        </w:r>
      </w:hyperlink>
      <w:r>
        <w:t xml:space="preserve"> </w:t>
      </w:r>
    </w:p>
    <w:p w14:paraId="48663875" w14:textId="77777777" w:rsidR="00237135" w:rsidRDefault="00237135" w:rsidP="00237135">
      <w:pPr>
        <w:ind w:left="720" w:hanging="720"/>
        <w:rPr>
          <w:rFonts w:cs="Arial"/>
        </w:rPr>
      </w:pPr>
      <w:r w:rsidRPr="00237135">
        <w:rPr>
          <w:rFonts w:cs="Arial"/>
        </w:rPr>
        <w:t xml:space="preserve">Meyer, R. F., and </w:t>
      </w:r>
      <w:r>
        <w:rPr>
          <w:rFonts w:cs="Arial"/>
        </w:rPr>
        <w:t xml:space="preserve">E.D. </w:t>
      </w:r>
      <w:proofErr w:type="spellStart"/>
      <w:r w:rsidRPr="00237135">
        <w:rPr>
          <w:rFonts w:cs="Arial"/>
        </w:rPr>
        <w:t>Attanasi</w:t>
      </w:r>
      <w:proofErr w:type="spellEnd"/>
      <w:r w:rsidRPr="00237135">
        <w:rPr>
          <w:rFonts w:cs="Arial"/>
        </w:rPr>
        <w:t>, 2010, 4. Natural bitumen and extra-heavy oil: 2010 Survey of Energy Resources</w:t>
      </w:r>
      <w:r>
        <w:rPr>
          <w:rFonts w:cs="Arial"/>
        </w:rPr>
        <w:t>:</w:t>
      </w:r>
      <w:r w:rsidRPr="00237135">
        <w:rPr>
          <w:rFonts w:cs="Arial"/>
        </w:rPr>
        <w:t xml:space="preserve"> World Energy Council, p. 123-150. </w:t>
      </w:r>
      <w:hyperlink r:id="rId12" w:history="1">
        <w:r w:rsidRPr="00237135">
          <w:rPr>
            <w:rFonts w:cs="Arial"/>
            <w:color w:val="0000FF"/>
            <w:u w:val="single"/>
          </w:rPr>
          <w:t>http://energy.cr.usgs.gov/oilgas/addoilgas/WEC10NBEHO.pdf</w:t>
        </w:r>
      </w:hyperlink>
      <w:r w:rsidRPr="00237135">
        <w:rPr>
          <w:rFonts w:cs="Arial"/>
        </w:rPr>
        <w:t xml:space="preserve"> </w:t>
      </w:r>
    </w:p>
    <w:p w14:paraId="1490B241" w14:textId="77777777" w:rsidR="00C87EA1" w:rsidRDefault="00C87EA1" w:rsidP="00C87EA1">
      <w:pPr>
        <w:ind w:left="720" w:hanging="720"/>
      </w:pPr>
      <w:proofErr w:type="spellStart"/>
      <w:r>
        <w:rPr>
          <w:rFonts w:cs="Arial"/>
        </w:rPr>
        <w:t>Montilla</w:t>
      </w:r>
      <w:proofErr w:type="spellEnd"/>
      <w:r>
        <w:rPr>
          <w:rFonts w:cs="Arial"/>
        </w:rPr>
        <w:t xml:space="preserve">, C., 2015, Newest ESP technologies improve SAGD production, economics: </w:t>
      </w:r>
      <w:r>
        <w:t>Hart Energy Publishing, E&amp;P, v. 88, no. 9, p. 46, 48.</w:t>
      </w:r>
    </w:p>
    <w:p w14:paraId="0E13219C" w14:textId="77777777" w:rsidR="00FF785C" w:rsidRDefault="00FF785C" w:rsidP="00F73BE7">
      <w:pPr>
        <w:spacing w:line="240" w:lineRule="exact"/>
        <w:ind w:left="720" w:hanging="720"/>
        <w:rPr>
          <w:rFonts w:ascii="Helvetica" w:hAnsi="Helvetica"/>
        </w:rPr>
      </w:pPr>
      <w:proofErr w:type="spellStart"/>
      <w:r>
        <w:rPr>
          <w:rFonts w:ascii="Helvetica" w:hAnsi="Helvetica"/>
        </w:rPr>
        <w:t>Moritis</w:t>
      </w:r>
      <w:proofErr w:type="spellEnd"/>
      <w:r>
        <w:rPr>
          <w:rFonts w:ascii="Helvetica" w:hAnsi="Helvetica"/>
        </w:rPr>
        <w:t>, G., 1998, Heavy oil remains on the horizon: Oil &amp; Gas Journal, v. 96.50, p. 21.</w:t>
      </w:r>
    </w:p>
    <w:p w14:paraId="0EFD27C7" w14:textId="77777777" w:rsidR="00F73BE7" w:rsidRDefault="00F73BE7" w:rsidP="00F73BE7">
      <w:pPr>
        <w:spacing w:line="240" w:lineRule="exact"/>
        <w:ind w:left="720" w:hanging="720"/>
        <w:rPr>
          <w:rFonts w:ascii="Helvetica" w:hAnsi="Helvetica"/>
        </w:rPr>
      </w:pPr>
      <w:proofErr w:type="spellStart"/>
      <w:r>
        <w:rPr>
          <w:rFonts w:ascii="Helvetica" w:hAnsi="Helvetica"/>
        </w:rPr>
        <w:t>Moritis</w:t>
      </w:r>
      <w:proofErr w:type="spellEnd"/>
      <w:r>
        <w:rPr>
          <w:rFonts w:ascii="Helvetica" w:hAnsi="Helvetica"/>
        </w:rPr>
        <w:t>, G., 2004, Suncor’s George: oil sands a long-life, low-risk resource: Oil &amp; Gas Journal, v. 102.11, p. 37-38.</w:t>
      </w:r>
    </w:p>
    <w:p w14:paraId="20EBC96C" w14:textId="77777777" w:rsidR="00CD03AB" w:rsidRDefault="00CD03AB" w:rsidP="00CD03AB">
      <w:pPr>
        <w:ind w:left="720" w:hanging="720"/>
      </w:pPr>
      <w:proofErr w:type="spellStart"/>
      <w:r>
        <w:t>Moritis</w:t>
      </w:r>
      <w:proofErr w:type="spellEnd"/>
      <w:r>
        <w:t>, G., 2004, Oil sands boom: Oil &amp; Gas Journal, v. 102.21, p. 15.</w:t>
      </w:r>
    </w:p>
    <w:p w14:paraId="109AFCB1" w14:textId="77777777" w:rsidR="00157F82" w:rsidRDefault="00157F82" w:rsidP="00CD03AB">
      <w:pPr>
        <w:ind w:left="720" w:hanging="720"/>
      </w:pPr>
      <w:proofErr w:type="spellStart"/>
      <w:r>
        <w:t>Moritis</w:t>
      </w:r>
      <w:proofErr w:type="spellEnd"/>
      <w:r>
        <w:t xml:space="preserve">, G., 2004, Oil sands drive </w:t>
      </w:r>
      <w:smartTag w:uri="urn:schemas-microsoft-com:office:smarttags" w:element="PlaceName">
        <w:smartTag w:uri="urn:schemas-microsoft-com:office:smarttags" w:element="place">
          <w:r>
            <w:t>Canada</w:t>
          </w:r>
        </w:smartTag>
      </w:smartTag>
      <w:r>
        <w:t>’s oil production growth: Oil &amp; Gas Journal, v. 102.21, p. 43-52.</w:t>
      </w:r>
    </w:p>
    <w:p w14:paraId="24DCDE94" w14:textId="77777777" w:rsidR="006E3226" w:rsidRDefault="006E3226" w:rsidP="00CD03AB">
      <w:pPr>
        <w:ind w:left="720" w:hanging="720"/>
      </w:pPr>
      <w:proofErr w:type="spellStart"/>
      <w:r>
        <w:t>Moritis</w:t>
      </w:r>
      <w:proofErr w:type="spellEnd"/>
      <w:r>
        <w:t>, G., 2006, Steam-cleaning heavy crude: Oil &amp; Gas Journal, v. 104.36, p. 15.</w:t>
      </w:r>
    </w:p>
    <w:p w14:paraId="4853AA28" w14:textId="77777777" w:rsidR="00CD75EB" w:rsidRDefault="00CD75EB" w:rsidP="00CD03AB">
      <w:pPr>
        <w:ind w:left="720" w:hanging="720"/>
      </w:pPr>
      <w:proofErr w:type="spellStart"/>
      <w:r>
        <w:t>Moritis</w:t>
      </w:r>
      <w:proofErr w:type="spellEnd"/>
      <w:r>
        <w:t xml:space="preserve">, G., 2006, </w:t>
      </w:r>
      <w:smartTag w:uri="urn:schemas-microsoft-com:office:smarttags" w:element="State">
        <w:smartTag w:uri="urn:schemas-microsoft-com:office:smarttags" w:element="place">
          <w:r>
            <w:t>Alberta</w:t>
          </w:r>
        </w:smartTag>
      </w:smartTag>
      <w:r>
        <w:t xml:space="preserve"> bitumen output to triple in next 10 years: Oil &amp; Gas Journal, v. 104.36, p. 39-40, 42, 44, 46-47.</w:t>
      </w:r>
    </w:p>
    <w:p w14:paraId="4CB3AAEE" w14:textId="77777777" w:rsidR="00D70EF8" w:rsidRDefault="00D70EF8" w:rsidP="00CD03AB">
      <w:pPr>
        <w:ind w:left="720" w:hanging="720"/>
      </w:pPr>
      <w:proofErr w:type="spellStart"/>
      <w:r>
        <w:t>Moritis</w:t>
      </w:r>
      <w:proofErr w:type="spellEnd"/>
      <w:r>
        <w:t xml:space="preserve">, G., 2007, </w:t>
      </w:r>
      <w:smartTag w:uri="urn:schemas-microsoft-com:office:smarttags" w:element="State">
        <w:smartTag w:uri="urn:schemas-microsoft-com:office:smarttags" w:element="place">
          <w:r>
            <w:t>Alberta</w:t>
          </w:r>
        </w:smartTag>
      </w:smartTag>
      <w:r>
        <w:t xml:space="preserve"> bitumen development continues its rapid expansion: Oil &amp; Gas Journal, v. 105.26, p. 43-53.</w:t>
      </w:r>
    </w:p>
    <w:p w14:paraId="23B1439B" w14:textId="77777777" w:rsidR="00CF0701" w:rsidRDefault="00CF0701" w:rsidP="00CD03AB">
      <w:pPr>
        <w:ind w:left="720" w:hanging="720"/>
      </w:pPr>
      <w:proofErr w:type="spellStart"/>
      <w:r>
        <w:t>Moritis</w:t>
      </w:r>
      <w:proofErr w:type="spellEnd"/>
      <w:r>
        <w:t>, G., 2007, Petro-Canada updates Fort Hills oil sands costs: Oil &amp; Gas Journal, v. 105.30, p. 43-45.</w:t>
      </w:r>
    </w:p>
    <w:p w14:paraId="627B4E4C" w14:textId="77777777" w:rsidR="0081070A" w:rsidRDefault="0081070A" w:rsidP="00CD03AB">
      <w:pPr>
        <w:ind w:left="720" w:hanging="720"/>
      </w:pPr>
      <w:proofErr w:type="spellStart"/>
      <w:r>
        <w:lastRenderedPageBreak/>
        <w:t>Moritis</w:t>
      </w:r>
      <w:proofErr w:type="spellEnd"/>
      <w:r>
        <w:t>, G., 2008, ERCB update expects bitumen production doubling by 2017: Oil &amp; Gas Journal, v. 106.25, p. 51-56.</w:t>
      </w:r>
    </w:p>
    <w:p w14:paraId="2F77B445" w14:textId="77777777" w:rsidR="002C1C3B" w:rsidRDefault="002C1C3B" w:rsidP="00CD03AB">
      <w:pPr>
        <w:ind w:left="720" w:hanging="720"/>
      </w:pPr>
      <w:proofErr w:type="spellStart"/>
      <w:r>
        <w:t>Moritis</w:t>
      </w:r>
      <w:proofErr w:type="spellEnd"/>
      <w:r>
        <w:t xml:space="preserve">, G., 2008, </w:t>
      </w:r>
      <w:proofErr w:type="spellStart"/>
      <w:r>
        <w:t>Nexen</w:t>
      </w:r>
      <w:proofErr w:type="spellEnd"/>
      <w:r>
        <w:t xml:space="preserve"> updates Long Lake SAGD project progress: Oil &amp; Gas Journal, v. 106.30, p. 43-45.</w:t>
      </w:r>
    </w:p>
    <w:p w14:paraId="1E4B7BCF" w14:textId="77777777" w:rsidR="00C94F8D" w:rsidRDefault="00C94F8D" w:rsidP="00CD03AB">
      <w:pPr>
        <w:ind w:left="720" w:hanging="720"/>
      </w:pPr>
      <w:proofErr w:type="spellStart"/>
      <w:r>
        <w:t>Moritis</w:t>
      </w:r>
      <w:proofErr w:type="spellEnd"/>
      <w:r>
        <w:t>, G., 2009, ERCB lowers Alberta’s oil sands production forecast: Oil &amp; Gas Journal, v. 107.24, p. 26-27.</w:t>
      </w:r>
    </w:p>
    <w:p w14:paraId="50D96547" w14:textId="77777777" w:rsidR="00FA2FE7" w:rsidRDefault="00FA2FE7" w:rsidP="00CD03AB">
      <w:pPr>
        <w:ind w:left="720" w:hanging="720"/>
      </w:pPr>
      <w:proofErr w:type="spellStart"/>
      <w:r>
        <w:t>Moritis</w:t>
      </w:r>
      <w:proofErr w:type="spellEnd"/>
      <w:r>
        <w:t>, G., 2009, Forecasts moderate Alberta oil sands production growth: Oil &amp; Gas Journal, v. 107.26, p. 37-42.</w:t>
      </w:r>
    </w:p>
    <w:p w14:paraId="3F0F2DA9" w14:textId="77777777" w:rsidR="004C2AD3" w:rsidRDefault="004C2AD3" w:rsidP="00CD03AB">
      <w:pPr>
        <w:ind w:left="720" w:hanging="720"/>
      </w:pPr>
      <w:proofErr w:type="spellStart"/>
      <w:r>
        <w:t>Moritis</w:t>
      </w:r>
      <w:proofErr w:type="spellEnd"/>
      <w:r>
        <w:t xml:space="preserve">, G., 2009, </w:t>
      </w:r>
      <w:proofErr w:type="gramStart"/>
      <w:r>
        <w:t>Pilots</w:t>
      </w:r>
      <w:proofErr w:type="gramEnd"/>
      <w:r>
        <w:t xml:space="preserve"> target bitumen: Oil &amp; Gas Journal, v. 107.47, p. 14.</w:t>
      </w:r>
    </w:p>
    <w:p w14:paraId="44577034" w14:textId="77777777" w:rsidR="004D6FE4" w:rsidRDefault="004D6FE4" w:rsidP="00CD03AB">
      <w:pPr>
        <w:ind w:left="720" w:hanging="720"/>
      </w:pPr>
      <w:proofErr w:type="spellStart"/>
      <w:r>
        <w:t>Moritis</w:t>
      </w:r>
      <w:proofErr w:type="spellEnd"/>
      <w:r>
        <w:t>, G., 2010, Continued Alberta oil sands production growth seen: Oil &amp; Gas Journal, v. 108.25, p. 42-46.</w:t>
      </w:r>
    </w:p>
    <w:p w14:paraId="6978637D" w14:textId="77777777" w:rsidR="008B05C6" w:rsidRDefault="008B05C6" w:rsidP="00CD03AB">
      <w:pPr>
        <w:ind w:left="720" w:hanging="720"/>
      </w:pPr>
      <w:proofErr w:type="spellStart"/>
      <w:r>
        <w:t>Moritis</w:t>
      </w:r>
      <w:proofErr w:type="spellEnd"/>
      <w:r>
        <w:t>, G., 2010, Innovations push bitumen mining, economics; cut environmental effects: Oil &amp; Gas Journal, v. 108.33, p. 88-97.</w:t>
      </w:r>
    </w:p>
    <w:p w14:paraId="4A8DA221" w14:textId="77777777" w:rsidR="008B05C6" w:rsidRDefault="008B05C6" w:rsidP="00CD03AB">
      <w:pPr>
        <w:ind w:left="720" w:hanging="720"/>
      </w:pPr>
      <w:proofErr w:type="spellStart"/>
      <w:r>
        <w:t>Moritis</w:t>
      </w:r>
      <w:proofErr w:type="spellEnd"/>
      <w:r>
        <w:t>, G., 2010, Technologies lower in situ bitumen recovery costs: Oil &amp; Gas Journal, v. 108.33, p. 98-104.</w:t>
      </w:r>
    </w:p>
    <w:p w14:paraId="36919F29" w14:textId="77777777" w:rsidR="00E93BBD" w:rsidRDefault="00E93BBD" w:rsidP="00CD03AB">
      <w:pPr>
        <w:ind w:left="720" w:hanging="720"/>
      </w:pPr>
      <w:proofErr w:type="spellStart"/>
      <w:r>
        <w:t>Moritis</w:t>
      </w:r>
      <w:proofErr w:type="spellEnd"/>
      <w:r>
        <w:t>, G., 2011, Oil sands project inventory: Oil &amp; Gas Journal, v. 109.6, p. 22.</w:t>
      </w:r>
    </w:p>
    <w:p w14:paraId="0B93B333" w14:textId="77777777" w:rsidR="00B41C11" w:rsidRDefault="00B41C11" w:rsidP="00CD03AB">
      <w:pPr>
        <w:ind w:left="720" w:hanging="720"/>
      </w:pPr>
      <w:r>
        <w:t xml:space="preserve">Morris, G. DL, 2017, Oil sands working on respect: </w:t>
      </w:r>
      <w:r w:rsidRPr="00B41C11">
        <w:rPr>
          <w:rFonts w:eastAsia="Calibri" w:cs="Arial"/>
        </w:rPr>
        <w:t xml:space="preserve">Oil and Gas Investor, v. 37, no. 10, p. </w:t>
      </w:r>
      <w:r>
        <w:rPr>
          <w:rFonts w:eastAsia="Calibri" w:cs="Arial"/>
        </w:rPr>
        <w:t>58-61.</w:t>
      </w:r>
    </w:p>
    <w:p w14:paraId="3C4E740F" w14:textId="77777777" w:rsidR="00F819D6" w:rsidRDefault="00F819D6" w:rsidP="00CD03AB">
      <w:pPr>
        <w:ind w:left="720" w:hanging="720"/>
      </w:pPr>
      <w:r>
        <w:t xml:space="preserve">Munro, B., 2008, </w:t>
      </w:r>
      <w:smartTag w:uri="urn:schemas-microsoft-com:office:smarttags" w:element="State">
        <w:smartTag w:uri="urn:schemas-microsoft-com:office:smarttags" w:element="place">
          <w:r>
            <w:t>Alberta</w:t>
          </w:r>
        </w:smartTag>
      </w:smartTag>
      <w:r>
        <w:t>’s oil sands: Canadian Energy Investment outlook 2008, supplement to Oil and Gas Investor, June, p. 22-24.</w:t>
      </w:r>
    </w:p>
    <w:p w14:paraId="28C736B2" w14:textId="77777777" w:rsidR="00A60761" w:rsidRDefault="00A60761" w:rsidP="00CD03AB">
      <w:pPr>
        <w:ind w:left="720" w:hanging="720"/>
      </w:pPr>
      <w:r>
        <w:t xml:space="preserve">Nakamura, D.N., 2007, Canadian, </w:t>
      </w:r>
      <w:smartTag w:uri="urn:schemas-microsoft-com:office:smarttags" w:element="PlaceName">
        <w:smartTag w:uri="urn:schemas-microsoft-com:office:smarttags" w:element="place">
          <w:r>
            <w:t>US</w:t>
          </w:r>
        </w:smartTag>
      </w:smartTag>
      <w:r>
        <w:t xml:space="preserve"> processors adding capacity to handle additional oil sands production: Oil &amp; Gas Journal, v. 105.26, p. 54-58.</w:t>
      </w:r>
    </w:p>
    <w:p w14:paraId="7D8A1CEF" w14:textId="77777777" w:rsidR="00026A68" w:rsidRDefault="00026A68" w:rsidP="00CD03AB">
      <w:pPr>
        <w:ind w:left="720" w:hanging="720"/>
      </w:pPr>
      <w:r>
        <w:t xml:space="preserve">Newell, E., 1999, </w:t>
      </w:r>
      <w:smartTag w:uri="urn:schemas-microsoft-com:office:smarttags" w:element="PlaceName">
        <w:smartTag w:uri="urn:schemas-microsoft-com:office:smarttags" w:element="place">
          <w:r>
            <w:t>Canada</w:t>
          </w:r>
        </w:smartTag>
      </w:smartTag>
      <w:r>
        <w:t>’s oil sands come of age: Journal of Canadian Petroleum Technology, v. 38, no. 9, p. 5-7.</w:t>
      </w:r>
    </w:p>
    <w:p w14:paraId="3684E799" w14:textId="77777777" w:rsidR="00BA011B" w:rsidRDefault="00BA011B" w:rsidP="00CD03AB">
      <w:pPr>
        <w:ind w:left="720" w:hanging="720"/>
      </w:pPr>
      <w:r>
        <w:t xml:space="preserve">Newell, E.P., 1999, </w:t>
      </w:r>
      <w:smartTag w:uri="urn:schemas-microsoft-com:office:smarttags" w:element="PlaceName">
        <w:smartTag w:uri="urn:schemas-microsoft-com:office:smarttags" w:element="place">
          <w:r>
            <w:t>Canada</w:t>
          </w:r>
        </w:smartTag>
      </w:smartTag>
      <w:r>
        <w:t>’s oil sands industry comes of age: Oil &amp; Gas Journal, v. 97.26, p. 44-53.</w:t>
      </w:r>
    </w:p>
    <w:p w14:paraId="23B5AC47" w14:textId="77777777" w:rsidR="0014454D" w:rsidRDefault="0014454D" w:rsidP="00CD03AB">
      <w:pPr>
        <w:ind w:left="720" w:hanging="720"/>
      </w:pPr>
      <w:proofErr w:type="spellStart"/>
      <w:r>
        <w:t>Niu</w:t>
      </w:r>
      <w:proofErr w:type="spellEnd"/>
      <w:r>
        <w:t xml:space="preserve">, J., and L. Jiang, 2013, Heavy oil and bitumen, chapter 9 in </w:t>
      </w:r>
      <w:r>
        <w:rPr>
          <w:rFonts w:cs="Arial"/>
        </w:rPr>
        <w:t>Unconventional petroleum geology: New York, Elsevier, p. 307-335.</w:t>
      </w:r>
    </w:p>
    <w:p w14:paraId="0B9EF584" w14:textId="77777777" w:rsidR="00FD385A" w:rsidRDefault="00FD385A" w:rsidP="00FD385A">
      <w:pPr>
        <w:ind w:left="720" w:hanging="720"/>
        <w:rPr>
          <w:rFonts w:cs="Arial"/>
        </w:rPr>
      </w:pPr>
      <w:proofErr w:type="spellStart"/>
      <w:r w:rsidRPr="00FD385A">
        <w:rPr>
          <w:rFonts w:cs="Arial"/>
        </w:rPr>
        <w:t>Noger</w:t>
      </w:r>
      <w:proofErr w:type="spellEnd"/>
      <w:r w:rsidRPr="00FD385A">
        <w:rPr>
          <w:rFonts w:cs="Arial"/>
        </w:rPr>
        <w:t xml:space="preserve">, M. C., 1999, Tar-sand resources of </w:t>
      </w:r>
      <w:r>
        <w:rPr>
          <w:rFonts w:cs="Arial"/>
        </w:rPr>
        <w:t>w</w:t>
      </w:r>
      <w:r w:rsidRPr="00FD385A">
        <w:rPr>
          <w:rFonts w:cs="Arial"/>
        </w:rPr>
        <w:t xml:space="preserve">estern Kentucky: Kentucky Geological Survey Reprint 45, 34 p. </w:t>
      </w:r>
      <w:hyperlink r:id="rId13" w:history="1">
        <w:r w:rsidRPr="0042799A">
          <w:rPr>
            <w:rStyle w:val="Hyperlink"/>
            <w:rFonts w:cs="Arial"/>
          </w:rPr>
          <w:t>http://www.uky.edu/KGS/pubs/tarsands.pdf</w:t>
        </w:r>
      </w:hyperlink>
      <w:r>
        <w:rPr>
          <w:rFonts w:cs="Arial"/>
        </w:rPr>
        <w:t xml:space="preserve"> </w:t>
      </w:r>
    </w:p>
    <w:p w14:paraId="6C3D74A2" w14:textId="77777777" w:rsidR="00CF36B8" w:rsidRDefault="00CF36B8" w:rsidP="00FD385A">
      <w:pPr>
        <w:ind w:left="720" w:hanging="720"/>
        <w:rPr>
          <w:rFonts w:cs="Arial"/>
        </w:rPr>
      </w:pPr>
      <w:proofErr w:type="spellStart"/>
      <w:r>
        <w:rPr>
          <w:rFonts w:cs="Arial"/>
        </w:rPr>
        <w:t>Ogala</w:t>
      </w:r>
      <w:proofErr w:type="spellEnd"/>
      <w:r>
        <w:rPr>
          <w:rFonts w:cs="Arial"/>
        </w:rPr>
        <w:t xml:space="preserve">, J.E., S. Kalaitzidis, K. </w:t>
      </w:r>
      <w:proofErr w:type="spellStart"/>
      <w:r>
        <w:rPr>
          <w:rFonts w:cs="Arial"/>
        </w:rPr>
        <w:t>Christanis</w:t>
      </w:r>
      <w:proofErr w:type="spellEnd"/>
      <w:r>
        <w:rPr>
          <w:rFonts w:cs="Arial"/>
        </w:rPr>
        <w:t xml:space="preserve">, O.O. Omo-Irabor, A. </w:t>
      </w:r>
      <w:proofErr w:type="spellStart"/>
      <w:r>
        <w:rPr>
          <w:rFonts w:cs="Arial"/>
        </w:rPr>
        <w:t>Akinmosin</w:t>
      </w:r>
      <w:proofErr w:type="spellEnd"/>
      <w:r>
        <w:rPr>
          <w:rFonts w:cs="Arial"/>
        </w:rPr>
        <w:t xml:space="preserve">, C.U. Yusuf, N. </w:t>
      </w:r>
      <w:proofErr w:type="spellStart"/>
      <w:r>
        <w:rPr>
          <w:rFonts w:cs="Arial"/>
        </w:rPr>
        <w:t>Pasadakis</w:t>
      </w:r>
      <w:proofErr w:type="spellEnd"/>
      <w:r>
        <w:rPr>
          <w:rFonts w:cs="Arial"/>
        </w:rPr>
        <w:t xml:space="preserve">, M. </w:t>
      </w:r>
      <w:proofErr w:type="spellStart"/>
      <w:r>
        <w:rPr>
          <w:rFonts w:cs="Arial"/>
        </w:rPr>
        <w:t>Constantinopoulos</w:t>
      </w:r>
      <w:proofErr w:type="spellEnd"/>
      <w:r>
        <w:rPr>
          <w:rFonts w:cs="Arial"/>
        </w:rPr>
        <w:t xml:space="preserve">, and H. </w:t>
      </w:r>
      <w:proofErr w:type="spellStart"/>
      <w:r>
        <w:rPr>
          <w:rFonts w:cs="Arial"/>
        </w:rPr>
        <w:t>Papaefthymiou</w:t>
      </w:r>
      <w:proofErr w:type="spellEnd"/>
      <w:r>
        <w:rPr>
          <w:rFonts w:cs="Arial"/>
        </w:rPr>
        <w:t xml:space="preserve">, 2019, Geochemical and organic petrological study of bituminous sediments from Dahomey Basin, SW Nigeria: </w:t>
      </w:r>
      <w:r>
        <w:rPr>
          <w:rFonts w:eastAsia="Calibri" w:cs="Arial"/>
          <w:color w:val="000000"/>
        </w:rPr>
        <w:t>Marine and Petroleum Geology, v. 99, p. 577-595.</w:t>
      </w:r>
    </w:p>
    <w:p w14:paraId="0CB06716" w14:textId="77777777" w:rsidR="00C47852" w:rsidRDefault="00C47852" w:rsidP="00FD385A">
      <w:pPr>
        <w:ind w:left="720" w:hanging="720"/>
        <w:rPr>
          <w:rFonts w:cs="Arial"/>
        </w:rPr>
      </w:pPr>
      <w:proofErr w:type="spellStart"/>
      <w:r>
        <w:rPr>
          <w:rFonts w:cs="Arial"/>
        </w:rPr>
        <w:t>Osacky</w:t>
      </w:r>
      <w:proofErr w:type="spellEnd"/>
      <w:r>
        <w:rPr>
          <w:rFonts w:cs="Arial"/>
        </w:rPr>
        <w:t xml:space="preserve">, M., M </w:t>
      </w:r>
      <w:proofErr w:type="spellStart"/>
      <w:r>
        <w:rPr>
          <w:rFonts w:cs="Arial"/>
        </w:rPr>
        <w:t>Geramian</w:t>
      </w:r>
      <w:proofErr w:type="spellEnd"/>
      <w:r>
        <w:rPr>
          <w:rFonts w:cs="Arial"/>
        </w:rPr>
        <w:t>, D.G. Ivey, Q. Liu, and T.H. Etsell, 2013, Mineralogical and chemical composition of petrologic end members of Alberta oil sands: Fuel, v. 113, p. 148-157.</w:t>
      </w:r>
    </w:p>
    <w:p w14:paraId="666F70C3" w14:textId="77777777" w:rsidR="003C650A" w:rsidRPr="00FD385A" w:rsidRDefault="003C650A" w:rsidP="00FD385A">
      <w:pPr>
        <w:ind w:left="720" w:hanging="720"/>
        <w:rPr>
          <w:rFonts w:cs="Arial"/>
        </w:rPr>
      </w:pPr>
      <w:r>
        <w:rPr>
          <w:rFonts w:cs="Arial"/>
        </w:rPr>
        <w:t xml:space="preserve">Pathak, V., T. </w:t>
      </w:r>
      <w:proofErr w:type="spellStart"/>
      <w:r>
        <w:rPr>
          <w:rFonts w:cs="Arial"/>
        </w:rPr>
        <w:t>Babadagli</w:t>
      </w:r>
      <w:proofErr w:type="spellEnd"/>
      <w:r>
        <w:rPr>
          <w:rFonts w:cs="Arial"/>
        </w:rPr>
        <w:t xml:space="preserve">, J.A. </w:t>
      </w:r>
      <w:proofErr w:type="spellStart"/>
      <w:r>
        <w:rPr>
          <w:rFonts w:cs="Arial"/>
        </w:rPr>
        <w:t>Majorowicz</w:t>
      </w:r>
      <w:proofErr w:type="spellEnd"/>
      <w:r>
        <w:rPr>
          <w:rFonts w:cs="Arial"/>
        </w:rPr>
        <w:t>, and M.J. Unsworth, 2014, Evaluation of engineered geothermal systems as a heat source for oil sands production in northern Alberta: Natural Resources Research, v. 23, p. 247-265.</w:t>
      </w:r>
    </w:p>
    <w:p w14:paraId="5C45C467" w14:textId="77777777" w:rsidR="007C0D4D" w:rsidRDefault="007C0D4D" w:rsidP="00CD03AB">
      <w:pPr>
        <w:ind w:left="720" w:hanging="720"/>
      </w:pPr>
      <w:r>
        <w:t xml:space="preserve">Peacock, M.J., 2010, Athabasca oil sands: reservoir characterization and its impact on thermal and mining opportunities, </w:t>
      </w:r>
      <w:r>
        <w:rPr>
          <w:u w:val="single"/>
        </w:rPr>
        <w:t>in</w:t>
      </w:r>
      <w:r>
        <w:t xml:space="preserve"> B.A. Vining and S.C. Pickering, eds., Petroleum geology: from mature basins to new frontiers: </w:t>
      </w:r>
      <w:r>
        <w:lastRenderedPageBreak/>
        <w:t>London, Geological Society, Proceedings of the 7</w:t>
      </w:r>
      <w:r w:rsidRPr="006A21E8">
        <w:rPr>
          <w:vertAlign w:val="superscript"/>
        </w:rPr>
        <w:t>th</w:t>
      </w:r>
      <w:r>
        <w:t xml:space="preserve"> Petroleum Geology Conference, p. 1141-1150.</w:t>
      </w:r>
    </w:p>
    <w:p w14:paraId="7B8C7BE8" w14:textId="77777777" w:rsidR="00451F71" w:rsidRDefault="00451F71" w:rsidP="00451F71">
      <w:pPr>
        <w:ind w:left="720" w:hanging="720"/>
      </w:pPr>
      <w:proofErr w:type="spellStart"/>
      <w:r>
        <w:t>Petzet</w:t>
      </w:r>
      <w:proofErr w:type="spellEnd"/>
      <w:r>
        <w:t>, A., 2007, More operators eye Maverick shale gas, tar sand potential: Oil &amp; Gas Journal, v. 105.30, p. 38-40.</w:t>
      </w:r>
    </w:p>
    <w:p w14:paraId="577A60FA" w14:textId="77777777" w:rsidR="00206105" w:rsidRDefault="00206105" w:rsidP="00451F71">
      <w:pPr>
        <w:ind w:left="720" w:hanging="720"/>
      </w:pPr>
      <w:r>
        <w:t>Pickett, A., 2007, Mid-Continent operators finding new methods to exploit o</w:t>
      </w:r>
      <w:r w:rsidR="002A3E9C">
        <w:t>ld</w:t>
      </w:r>
      <w:r>
        <w:t xml:space="preserve"> plays: American Oil &amp; Gas Reporter, v. 50, no. 8, p. 122-129.</w:t>
      </w:r>
    </w:p>
    <w:p w14:paraId="0CE72DAA" w14:textId="77777777" w:rsidR="00886B0E" w:rsidRDefault="00886B0E" w:rsidP="00451F71">
      <w:pPr>
        <w:ind w:left="720" w:hanging="720"/>
      </w:pPr>
      <w:proofErr w:type="spellStart"/>
      <w:r>
        <w:t>Pouderoux</w:t>
      </w:r>
      <w:proofErr w:type="spellEnd"/>
      <w:r>
        <w:t xml:space="preserve">, H., A.B. Coderre, P.K. Pedersen, D.J. </w:t>
      </w:r>
      <w:proofErr w:type="spellStart"/>
      <w:r>
        <w:t>Cronkwright</w:t>
      </w:r>
      <w:proofErr w:type="spellEnd"/>
      <w:r>
        <w:t xml:space="preserve">, and F. Hein, 2016, Characterization, architecture and controls of Cold Lake marginal-marine oil sands: </w:t>
      </w:r>
      <w:proofErr w:type="gramStart"/>
      <w:r>
        <w:t>the</w:t>
      </w:r>
      <w:proofErr w:type="gramEnd"/>
      <w:r>
        <w:t xml:space="preserve"> Grand Rapids Formation (Upper </w:t>
      </w:r>
      <w:proofErr w:type="spellStart"/>
      <w:r>
        <w:t>Mannville</w:t>
      </w:r>
      <w:proofErr w:type="spellEnd"/>
      <w:r>
        <w:t>) of east-central Alberta, Canada: Bulletin of Canadian Petroleum Geology, v. 64, p. 119-146.</w:t>
      </w:r>
    </w:p>
    <w:p w14:paraId="1BCF9A3E" w14:textId="77777777" w:rsidR="00E30591" w:rsidRDefault="00E30591" w:rsidP="00451F71">
      <w:pPr>
        <w:ind w:left="720" w:hanging="720"/>
      </w:pPr>
      <w:proofErr w:type="spellStart"/>
      <w:r>
        <w:t>Priaro</w:t>
      </w:r>
      <w:proofErr w:type="spellEnd"/>
      <w:r>
        <w:t xml:space="preserve">, M., 2014, </w:t>
      </w:r>
      <w:proofErr w:type="spellStart"/>
      <w:r>
        <w:t>Grosmont</w:t>
      </w:r>
      <w:proofErr w:type="spellEnd"/>
      <w:r>
        <w:t xml:space="preserve"> carbonate formation increases Alberta’s bitumen reserves: Oil &amp; Gas Journal, v. 112.7, p. 58-64.</w:t>
      </w:r>
    </w:p>
    <w:p w14:paraId="065CFAF1" w14:textId="77777777" w:rsidR="00F056E1" w:rsidRDefault="00F056E1" w:rsidP="00451F71">
      <w:pPr>
        <w:ind w:left="720" w:hanging="720"/>
      </w:pPr>
      <w:r>
        <w:t>Prost, G.L., J. Newsome, and C. Seibel, 2016, Caprock integrity determination at the Christina Lake thermal recovery project, Alberta: Bulletin of Canadian Petroleum Geology, v. 64, p. 309-323.</w:t>
      </w:r>
    </w:p>
    <w:p w14:paraId="3813AECB" w14:textId="77777777" w:rsidR="00CE04CA" w:rsidRDefault="00CE04CA" w:rsidP="00451F71">
      <w:pPr>
        <w:ind w:left="720" w:hanging="720"/>
      </w:pPr>
      <w:r>
        <w:t xml:space="preserve">Putnam, P., J. Russel-Houston, S. Christensen, and C. Seibel, 2016, Comparison of McMurray Formation (Lower Cretaceous) and </w:t>
      </w:r>
      <w:proofErr w:type="spellStart"/>
      <w:r>
        <w:t>Grosmont</w:t>
      </w:r>
      <w:proofErr w:type="spellEnd"/>
      <w:r>
        <w:t xml:space="preserve"> Formation (Upper Devonian) bitumen reservoirs with some speculations, from a geological perspective, on the future of Canadian thermal recovery: Bulletin of Canadian Petroleum Geology, v. 64, p. 324-353.</w:t>
      </w:r>
    </w:p>
    <w:p w14:paraId="662560E9" w14:textId="77777777" w:rsidR="00CD03AB" w:rsidRDefault="00CD03AB" w:rsidP="00CD03AB">
      <w:pPr>
        <w:ind w:left="720" w:hanging="720"/>
      </w:pPr>
      <w:smartTag w:uri="urn:schemas-microsoft-com:office:smarttags" w:element="place">
        <w:smartTag w:uri="urn:schemas-microsoft-com:office:smarttags" w:element="City">
          <w:r>
            <w:t>Rach</w:t>
          </w:r>
        </w:smartTag>
        <w:r>
          <w:t xml:space="preserve">, </w:t>
        </w:r>
        <w:smartTag w:uri="urn:schemas-microsoft-com:office:smarttags" w:element="State">
          <w:r>
            <w:t>N.M.</w:t>
          </w:r>
        </w:smartTag>
      </w:smartTag>
      <w:r>
        <w:t>, 2004, SAGD drilling parameters evolve for oil sands: Oil &amp; Gas Journal, v. 102.21, p. 53-55.</w:t>
      </w:r>
    </w:p>
    <w:p w14:paraId="4303A934" w14:textId="77777777" w:rsidR="00F819D6" w:rsidRDefault="00F819D6" w:rsidP="00CD03AB">
      <w:pPr>
        <w:ind w:left="720" w:hanging="720"/>
      </w:pPr>
      <w:proofErr w:type="spellStart"/>
      <w:r>
        <w:t>Rassenfoss</w:t>
      </w:r>
      <w:proofErr w:type="spellEnd"/>
      <w:r>
        <w:t>, S., 2008, In-situ innovations: Canadian Energy Investment outlook 2008, supplement to Oil and Gas Investor, June, p. 17-20.</w:t>
      </w:r>
    </w:p>
    <w:p w14:paraId="7E7F1291" w14:textId="77777777" w:rsidR="00226A79" w:rsidRDefault="00226A79" w:rsidP="00CD03AB">
      <w:pPr>
        <w:ind w:left="720" w:hanging="720"/>
      </w:pPr>
      <w:proofErr w:type="spellStart"/>
      <w:r>
        <w:t>Regier</w:t>
      </w:r>
      <w:proofErr w:type="spellEnd"/>
      <w:r>
        <w:t xml:space="preserve">, B., and J. Bruce, 2010, Drilling SAGD well pairs at </w:t>
      </w:r>
      <w:proofErr w:type="spellStart"/>
      <w:r>
        <w:t>Firebag</w:t>
      </w:r>
      <w:proofErr w:type="spellEnd"/>
      <w:r>
        <w:t>: World Oil, v. 231, no. 10, p. 39-40.</w:t>
      </w:r>
    </w:p>
    <w:p w14:paraId="6BF84D58" w14:textId="77777777" w:rsidR="00F74968" w:rsidRDefault="00F74968" w:rsidP="00CD03AB">
      <w:pPr>
        <w:ind w:left="720" w:hanging="720"/>
      </w:pPr>
      <w:r>
        <w:t xml:space="preserve">Ren, W., J.A. McLennan, O. </w:t>
      </w:r>
      <w:proofErr w:type="spellStart"/>
      <w:r>
        <w:t>Leuangthong</w:t>
      </w:r>
      <w:proofErr w:type="spellEnd"/>
      <w:r>
        <w:t>, and C.V. Deutsch, 2006, Reservoir characterization of McMurray Formation by 2D geostatistical modeling: Natural Resources Research, v. 15, p. 111-117.</w:t>
      </w:r>
    </w:p>
    <w:p w14:paraId="2FBC0ECC" w14:textId="77777777" w:rsidR="00230A9D" w:rsidRDefault="00230A9D" w:rsidP="00230A9D">
      <w:pPr>
        <w:spacing w:line="240" w:lineRule="exact"/>
        <w:ind w:left="720" w:hanging="720"/>
        <w:rPr>
          <w:rFonts w:ascii="Helvetica" w:hAnsi="Helvetica"/>
        </w:rPr>
      </w:pPr>
      <w:r>
        <w:rPr>
          <w:rFonts w:ascii="Helvetica" w:hAnsi="Helvetica"/>
        </w:rPr>
        <w:t xml:space="preserve">Rottenfusser, B., 2003, Oil sands, </w:t>
      </w:r>
      <w:r w:rsidRPr="00AA01C7">
        <w:rPr>
          <w:rFonts w:ascii="Helvetica" w:hAnsi="Helvetica"/>
          <w:i/>
        </w:rPr>
        <w:t>in</w:t>
      </w:r>
      <w:r>
        <w:rPr>
          <w:rFonts w:ascii="Helvetica" w:hAnsi="Helvetica"/>
        </w:rPr>
        <w:t xml:space="preserve"> Dyni, J. R. (ed.), Unconventional energy resources of </w:t>
      </w:r>
      <w:smartTag w:uri="urn:schemas-microsoft-com:office:smarttags" w:element="place">
        <w:r>
          <w:rPr>
            <w:rFonts w:ascii="Helvetica" w:hAnsi="Helvetica"/>
          </w:rPr>
          <w:t>North America</w:t>
        </w:r>
      </w:smartTag>
      <w:r>
        <w:rPr>
          <w:rFonts w:ascii="Helvetica" w:hAnsi="Helvetica"/>
        </w:rPr>
        <w:t>: American Association of Petroleum Geologists Special Publication, Energy Minerals Division Poster.</w:t>
      </w:r>
    </w:p>
    <w:p w14:paraId="5C907C41" w14:textId="77777777" w:rsidR="00CF05E8" w:rsidRPr="004752C9" w:rsidRDefault="00CF05E8" w:rsidP="00CF05E8">
      <w:pPr>
        <w:spacing w:line="240" w:lineRule="exact"/>
        <w:ind w:left="720" w:hanging="720"/>
        <w:rPr>
          <w:rFonts w:ascii="Helvetica" w:hAnsi="Helvetica"/>
        </w:rPr>
      </w:pPr>
      <w:proofErr w:type="spellStart"/>
      <w:r>
        <w:rPr>
          <w:rFonts w:ascii="Helvetica" w:hAnsi="Helvetica"/>
        </w:rPr>
        <w:t>Rühl</w:t>
      </w:r>
      <w:proofErr w:type="spellEnd"/>
      <w:r>
        <w:rPr>
          <w:rFonts w:ascii="Helvetica" w:hAnsi="Helvetica"/>
        </w:rPr>
        <w:t xml:space="preserve">, W., 1982, Tar (extra heavy oil) sands and oil shales, </w:t>
      </w:r>
      <w:r>
        <w:rPr>
          <w:rFonts w:ascii="Helvetica" w:hAnsi="Helvetica"/>
          <w:u w:val="single"/>
        </w:rPr>
        <w:t>in</w:t>
      </w:r>
      <w:r>
        <w:rPr>
          <w:rFonts w:ascii="Helvetica" w:hAnsi="Helvetica"/>
        </w:rPr>
        <w:t xml:space="preserve"> H. Beckmann, ed., Geology of petroleum: </w:t>
      </w:r>
      <w:smartTag w:uri="urn:schemas-microsoft-com:office:smarttags" w:element="City">
        <w:smartTag w:uri="urn:schemas-microsoft-com:office:smarttags" w:element="place">
          <w:r>
            <w:rPr>
              <w:rFonts w:ascii="Helvetica" w:hAnsi="Helvetica"/>
            </w:rPr>
            <w:t>Stuttgart</w:t>
          </w:r>
        </w:smartTag>
      </w:smartTag>
      <w:r>
        <w:rPr>
          <w:rFonts w:ascii="Helvetica" w:hAnsi="Helvetica"/>
        </w:rPr>
        <w:t xml:space="preserve">, Ferdinand </w:t>
      </w:r>
      <w:proofErr w:type="spellStart"/>
      <w:r>
        <w:rPr>
          <w:rFonts w:ascii="Helvetica" w:hAnsi="Helvetica"/>
        </w:rPr>
        <w:t>Enke</w:t>
      </w:r>
      <w:proofErr w:type="spellEnd"/>
      <w:r>
        <w:rPr>
          <w:rFonts w:ascii="Helvetica" w:hAnsi="Helvetica"/>
        </w:rPr>
        <w:t xml:space="preserve"> Publishers, v. 6, 149 p.</w:t>
      </w:r>
    </w:p>
    <w:p w14:paraId="2DFBA2C8" w14:textId="77777777" w:rsidR="006A5199" w:rsidRDefault="006A5199" w:rsidP="006A5199">
      <w:pPr>
        <w:ind w:left="720" w:hanging="720"/>
      </w:pPr>
      <w:smartTag w:uri="urn:schemas-microsoft-com:office:smarttags" w:element="City">
        <w:smartTag w:uri="urn:schemas-microsoft-com:office:smarttags" w:element="place">
          <w:r>
            <w:t>Salvador</w:t>
          </w:r>
        </w:smartTag>
      </w:smartTag>
      <w:r>
        <w:t xml:space="preserve">, A., 2005, Tar sands: bitumen and extra-heavy-oil deposits, </w:t>
      </w:r>
      <w:r>
        <w:rPr>
          <w:u w:val="single"/>
        </w:rPr>
        <w:t>in</w:t>
      </w:r>
      <w:r>
        <w:t xml:space="preserve"> Energy: a historical perspective and 21</w:t>
      </w:r>
      <w:r w:rsidRPr="000A6F8E">
        <w:rPr>
          <w:vertAlign w:val="superscript"/>
        </w:rPr>
        <w:t>st</w:t>
      </w:r>
      <w:r>
        <w:t xml:space="preserve"> century forecast: AAPG Studies in Geology 54, p. 50-59.</w:t>
      </w:r>
    </w:p>
    <w:p w14:paraId="29A08BFA" w14:textId="77777777" w:rsidR="005B20E9" w:rsidRDefault="005B20E9" w:rsidP="005B20E9">
      <w:pPr>
        <w:ind w:left="720" w:hanging="720"/>
        <w:rPr>
          <w:rFonts w:cs="Arial"/>
        </w:rPr>
      </w:pPr>
      <w:r w:rsidRPr="005B20E9">
        <w:rPr>
          <w:rFonts w:cs="Arial"/>
        </w:rPr>
        <w:t xml:space="preserve">Schenk, C.J., </w:t>
      </w:r>
      <w:r>
        <w:rPr>
          <w:rFonts w:cs="Arial"/>
        </w:rPr>
        <w:t xml:space="preserve">R.M. </w:t>
      </w:r>
      <w:proofErr w:type="spellStart"/>
      <w:r w:rsidRPr="005B20E9">
        <w:rPr>
          <w:rFonts w:cs="Arial"/>
        </w:rPr>
        <w:t>Pollastro</w:t>
      </w:r>
      <w:proofErr w:type="spellEnd"/>
      <w:r w:rsidRPr="005B20E9">
        <w:rPr>
          <w:rFonts w:cs="Arial"/>
        </w:rPr>
        <w:t xml:space="preserve">, and </w:t>
      </w:r>
      <w:r>
        <w:rPr>
          <w:rFonts w:cs="Arial"/>
        </w:rPr>
        <w:t xml:space="preserve">R.J. </w:t>
      </w:r>
      <w:r w:rsidRPr="005B20E9">
        <w:rPr>
          <w:rFonts w:cs="Arial"/>
        </w:rPr>
        <w:t xml:space="preserve">Hill, 2006, Natural bitumen resources of the United States: U. S. Geological Survey Fact Sheet 2006-3133, 2 p. </w:t>
      </w:r>
      <w:hyperlink r:id="rId14" w:history="1">
        <w:r w:rsidRPr="0042799A">
          <w:rPr>
            <w:rStyle w:val="Hyperlink"/>
            <w:rFonts w:cs="Arial"/>
          </w:rPr>
          <w:t>http://pubs.usgs.gov/fs/2006/3133/pdf/FS2006-3133_508.pdf</w:t>
        </w:r>
      </w:hyperlink>
      <w:r>
        <w:rPr>
          <w:rFonts w:cs="Arial"/>
        </w:rPr>
        <w:t xml:space="preserve"> </w:t>
      </w:r>
      <w:r w:rsidRPr="005B20E9">
        <w:rPr>
          <w:rFonts w:cs="Arial"/>
        </w:rPr>
        <w:t xml:space="preserve"> </w:t>
      </w:r>
    </w:p>
    <w:p w14:paraId="0F26CDF0" w14:textId="77777777" w:rsidR="00FA4BCB" w:rsidRPr="005B20E9" w:rsidRDefault="00FA4BCB" w:rsidP="005B20E9">
      <w:pPr>
        <w:ind w:left="720" w:hanging="720"/>
        <w:rPr>
          <w:rFonts w:cs="Arial"/>
        </w:rPr>
      </w:pPr>
      <w:r>
        <w:rPr>
          <w:rFonts w:cs="Arial"/>
        </w:rPr>
        <w:t xml:space="preserve">Schneider, C.L., and D. Cotterill, 2017, </w:t>
      </w:r>
      <w:proofErr w:type="spellStart"/>
      <w:r>
        <w:rPr>
          <w:rFonts w:cs="Arial"/>
        </w:rPr>
        <w:t>Inroduction</w:t>
      </w:r>
      <w:proofErr w:type="spellEnd"/>
      <w:r>
        <w:rPr>
          <w:rFonts w:cs="Arial"/>
        </w:rPr>
        <w:t>: The Devonian beneath the oil sands: Bulletin of Canadian Petroleum Geology, v. 65, p. 1-3.</w:t>
      </w:r>
    </w:p>
    <w:p w14:paraId="5EB73B0A" w14:textId="77777777" w:rsidR="007877D2" w:rsidRDefault="007877D2" w:rsidP="006A5199">
      <w:pPr>
        <w:ind w:left="720" w:hanging="720"/>
      </w:pPr>
      <w:r>
        <w:t xml:space="preserve">Sever, M., 2006, Cost rise for Canadian oil sands: </w:t>
      </w:r>
      <w:proofErr w:type="spellStart"/>
      <w:r>
        <w:t>Geotimes</w:t>
      </w:r>
      <w:proofErr w:type="spellEnd"/>
      <w:r>
        <w:t>, v. 51, no. 9, p. 42.</w:t>
      </w:r>
    </w:p>
    <w:p w14:paraId="3660DA15" w14:textId="77777777" w:rsidR="009B2E96" w:rsidRDefault="009B2E96" w:rsidP="006A5199">
      <w:pPr>
        <w:ind w:left="720" w:hanging="720"/>
      </w:pPr>
      <w:r>
        <w:t xml:space="preserve">Smith, C.E., 2009, Oil sands export pipeline capacity exceeds supply through 2015-16: </w:t>
      </w:r>
      <w:r w:rsidR="004D132B">
        <w:t>Oil &amp; Gas Journal, v. 107.26, p. 56-60.</w:t>
      </w:r>
    </w:p>
    <w:p w14:paraId="3C9B1D3D" w14:textId="77777777" w:rsidR="00BD2040" w:rsidRDefault="00BD2040" w:rsidP="006A5199">
      <w:pPr>
        <w:ind w:left="720" w:hanging="720"/>
      </w:pPr>
      <w:r>
        <w:lastRenderedPageBreak/>
        <w:t>Speight, J.G., 2013, Oil sand production processes: Waltham, MA, Elsevier/Gulf Professional Publ., 175 p.</w:t>
      </w:r>
    </w:p>
    <w:p w14:paraId="25BD7D2F" w14:textId="77777777" w:rsidR="00542363" w:rsidRDefault="00542363" w:rsidP="006A5199">
      <w:pPr>
        <w:ind w:left="720" w:hanging="720"/>
      </w:pPr>
      <w:proofErr w:type="spellStart"/>
      <w:r>
        <w:t>Speta</w:t>
      </w:r>
      <w:proofErr w:type="spellEnd"/>
      <w:r>
        <w:t xml:space="preserve">, M., B. </w:t>
      </w:r>
      <w:proofErr w:type="spellStart"/>
      <w:r>
        <w:t>Rivard</w:t>
      </w:r>
      <w:proofErr w:type="spellEnd"/>
      <w:r>
        <w:t>, J. Feng, M. Lipsett, and M. Gingras, 2015, Hyperspectral imaging for the determination of bitumen content in Athabasca oil sands core samples: AAPG Bulletin, v. 99, p. 1245-1259.</w:t>
      </w:r>
    </w:p>
    <w:p w14:paraId="71784D9C" w14:textId="77777777" w:rsidR="00F74308" w:rsidRDefault="00F74308" w:rsidP="006A5199">
      <w:pPr>
        <w:ind w:left="720" w:hanging="720"/>
      </w:pPr>
      <w:proofErr w:type="spellStart"/>
      <w:r>
        <w:t>Speta</w:t>
      </w:r>
      <w:proofErr w:type="spellEnd"/>
      <w:r>
        <w:t xml:space="preserve">, M., B. </w:t>
      </w:r>
      <w:proofErr w:type="spellStart"/>
      <w:r>
        <w:t>Rivard</w:t>
      </w:r>
      <w:proofErr w:type="spellEnd"/>
      <w:r>
        <w:t>, and J. Feng, 2018, Shortwave infrared (1.0–2.5</w:t>
      </w:r>
      <w:r>
        <w:rPr>
          <w:rFonts w:cs="Arial"/>
        </w:rPr>
        <w:t>µ</w:t>
      </w:r>
      <w:r>
        <w:t>m) hyperspectral imaging of the Athabasca West Grand Rapids Formation oil sands: AAPG Bulletin, v. 102, p. 1671-1683.</w:t>
      </w:r>
    </w:p>
    <w:p w14:paraId="2F465C33" w14:textId="77777777" w:rsidR="005634C8" w:rsidRPr="000A6F8E" w:rsidRDefault="005634C8" w:rsidP="006A5199">
      <w:pPr>
        <w:ind w:left="720" w:hanging="720"/>
      </w:pPr>
      <w:r>
        <w:t>Stark, P.H., 2008, Unconventional oil: wildcard for energy security: E&amp;P Magazine, v. 81, no. 11, p. 97-99.</w:t>
      </w:r>
    </w:p>
    <w:p w14:paraId="394BD430" w14:textId="77777777" w:rsidR="00674793" w:rsidRDefault="00674793" w:rsidP="00230A9D">
      <w:pPr>
        <w:spacing w:line="240" w:lineRule="exact"/>
        <w:ind w:left="720" w:hanging="720"/>
        <w:rPr>
          <w:rFonts w:ascii="Helvetica" w:hAnsi="Helvetica"/>
        </w:rPr>
      </w:pPr>
      <w:proofErr w:type="spellStart"/>
      <w:r>
        <w:rPr>
          <w:rFonts w:ascii="Helvetica" w:hAnsi="Helvetica"/>
        </w:rPr>
        <w:t>Stell</w:t>
      </w:r>
      <w:proofErr w:type="spellEnd"/>
      <w:r>
        <w:rPr>
          <w:rFonts w:ascii="Helvetica" w:hAnsi="Helvetica"/>
        </w:rPr>
        <w:t>, J., 2005, Upgrader updater: Oil &amp; Gas Journal, v. 103.12, p. 17. (heavy oil upgrading facilities)</w:t>
      </w:r>
    </w:p>
    <w:p w14:paraId="2D18101A" w14:textId="77777777" w:rsidR="00335C93" w:rsidRDefault="00335C93" w:rsidP="00230A9D">
      <w:pPr>
        <w:spacing w:line="240" w:lineRule="exact"/>
        <w:ind w:left="720" w:hanging="720"/>
        <w:rPr>
          <w:rFonts w:ascii="Helvetica" w:hAnsi="Helvetica"/>
        </w:rPr>
      </w:pPr>
      <w:r>
        <w:rPr>
          <w:rFonts w:ascii="Helvetica" w:hAnsi="Helvetica"/>
        </w:rPr>
        <w:t>Stott, J., 2001, Canadian oil sands research keeps production competitive, prospects for growth bright: Oil &amp; Gas Journal, v. 99.42, p. 20.</w:t>
      </w:r>
    </w:p>
    <w:p w14:paraId="0F2E870C" w14:textId="77777777" w:rsidR="0089298C" w:rsidRDefault="0089298C" w:rsidP="00230A9D">
      <w:pPr>
        <w:spacing w:line="240" w:lineRule="exact"/>
        <w:ind w:left="720" w:hanging="720"/>
        <w:rPr>
          <w:rFonts w:ascii="Helvetica" w:hAnsi="Helvetica"/>
        </w:rPr>
      </w:pPr>
      <w:r>
        <w:rPr>
          <w:rFonts w:ascii="Helvetica" w:hAnsi="Helvetica"/>
        </w:rPr>
        <w:t xml:space="preserve">Stott, J., 2004, CERI: </w:t>
      </w:r>
      <w:smartTag w:uri="urn:schemas-microsoft-com:office:smarttags" w:element="State">
        <w:smartTag w:uri="urn:schemas-microsoft-com:office:smarttags" w:element="place">
          <w:r>
            <w:rPr>
              <w:rFonts w:ascii="Helvetica" w:hAnsi="Helvetica"/>
            </w:rPr>
            <w:t>Alberta</w:t>
          </w:r>
        </w:smartTag>
      </w:smartTag>
      <w:r>
        <w:rPr>
          <w:rFonts w:ascii="Helvetica" w:hAnsi="Helvetica"/>
        </w:rPr>
        <w:t xml:space="preserve"> oil sands industry outlook ‘very robust’: Oil &amp; Gas Journal, v. 102.12, p. 29.</w:t>
      </w:r>
    </w:p>
    <w:p w14:paraId="06FF836C" w14:textId="77777777" w:rsidR="00CF0B42" w:rsidRDefault="00CF0B42" w:rsidP="00CF0B42">
      <w:pPr>
        <w:ind w:left="720" w:hanging="720"/>
        <w:rPr>
          <w:rFonts w:cs="Arial"/>
        </w:rPr>
      </w:pPr>
      <w:r w:rsidRPr="00CF0B42">
        <w:rPr>
          <w:rFonts w:cs="Arial"/>
        </w:rPr>
        <w:t xml:space="preserve">Strobl, R.S., </w:t>
      </w:r>
      <w:r>
        <w:rPr>
          <w:rFonts w:cs="Arial"/>
        </w:rPr>
        <w:t xml:space="preserve">M. </w:t>
      </w:r>
      <w:r w:rsidRPr="00CF0B42">
        <w:rPr>
          <w:rFonts w:cs="Arial"/>
        </w:rPr>
        <w:t xml:space="preserve">Fustic, and </w:t>
      </w:r>
      <w:r>
        <w:rPr>
          <w:rFonts w:cs="Arial"/>
        </w:rPr>
        <w:t xml:space="preserve">D. </w:t>
      </w:r>
      <w:r w:rsidRPr="00CF0B42">
        <w:rPr>
          <w:rFonts w:cs="Arial"/>
        </w:rPr>
        <w:t xml:space="preserve">Wightman, 2011, SAGD fundamentals – Application of core and outcrop analogues, geology, </w:t>
      </w:r>
      <w:proofErr w:type="gramStart"/>
      <w:r w:rsidRPr="00CF0B42">
        <w:rPr>
          <w:rFonts w:cs="Arial"/>
        </w:rPr>
        <w:t>geophysics</w:t>
      </w:r>
      <w:proofErr w:type="gramEnd"/>
      <w:r w:rsidRPr="00CF0B42">
        <w:rPr>
          <w:rFonts w:cs="Arial"/>
        </w:rPr>
        <w:t xml:space="preserve"> and geochemistry to oil sands recovery: Canadian Society of Petroleum Geologists Annual Convention Short Course Notes, p. 100.</w:t>
      </w:r>
    </w:p>
    <w:p w14:paraId="13617238" w14:textId="77777777" w:rsidR="006C22B8" w:rsidRPr="00CF0B42" w:rsidRDefault="006C22B8" w:rsidP="006C22B8">
      <w:pPr>
        <w:autoSpaceDE w:val="0"/>
        <w:autoSpaceDN w:val="0"/>
        <w:adjustRightInd w:val="0"/>
        <w:ind w:left="720" w:hanging="720"/>
        <w:rPr>
          <w:rFonts w:cs="Arial"/>
        </w:rPr>
      </w:pPr>
      <w:r w:rsidRPr="00CF0B42">
        <w:rPr>
          <w:rFonts w:cs="Arial"/>
        </w:rPr>
        <w:t xml:space="preserve">Strobl, R.S., </w:t>
      </w:r>
      <w:r>
        <w:rPr>
          <w:rFonts w:cs="Arial"/>
        </w:rPr>
        <w:t>2013</w:t>
      </w:r>
      <w:r w:rsidRPr="00CF0B42">
        <w:rPr>
          <w:rFonts w:cs="Arial"/>
        </w:rPr>
        <w:t xml:space="preserve">, Integration of steam-assisted gravity drainage fundamentals with reservoir characterization to optimize production, </w:t>
      </w:r>
      <w:r w:rsidR="003921A0" w:rsidRPr="003921A0">
        <w:rPr>
          <w:rFonts w:cs="Arial"/>
          <w:u w:val="single"/>
        </w:rPr>
        <w:t>in</w:t>
      </w:r>
      <w:r w:rsidRPr="00CF0B42">
        <w:rPr>
          <w:rFonts w:cs="Arial"/>
        </w:rPr>
        <w:t xml:space="preserve"> F</w:t>
      </w:r>
      <w:r>
        <w:rPr>
          <w:rFonts w:cs="Arial"/>
        </w:rPr>
        <w:t>.</w:t>
      </w:r>
      <w:r w:rsidRPr="00CF0B42">
        <w:rPr>
          <w:rFonts w:cs="Arial"/>
        </w:rPr>
        <w:t xml:space="preserve"> J. Hein, D</w:t>
      </w:r>
      <w:r>
        <w:rPr>
          <w:rFonts w:cs="Arial"/>
        </w:rPr>
        <w:t>.</w:t>
      </w:r>
      <w:r w:rsidRPr="00CF0B42">
        <w:rPr>
          <w:rFonts w:cs="Arial"/>
        </w:rPr>
        <w:t xml:space="preserve"> Leckie, S</w:t>
      </w:r>
      <w:r>
        <w:rPr>
          <w:rFonts w:cs="Arial"/>
        </w:rPr>
        <w:t>.</w:t>
      </w:r>
      <w:r w:rsidRPr="00CF0B42">
        <w:rPr>
          <w:rFonts w:cs="Arial"/>
        </w:rPr>
        <w:t xml:space="preserve"> </w:t>
      </w:r>
      <w:proofErr w:type="spellStart"/>
      <w:r w:rsidRPr="00CF0B42">
        <w:rPr>
          <w:rFonts w:cs="Arial"/>
        </w:rPr>
        <w:t>Larter</w:t>
      </w:r>
      <w:proofErr w:type="spellEnd"/>
      <w:r w:rsidRPr="00CF0B42">
        <w:rPr>
          <w:rFonts w:cs="Arial"/>
        </w:rPr>
        <w:t>, and J</w:t>
      </w:r>
      <w:r>
        <w:rPr>
          <w:rFonts w:cs="Arial"/>
        </w:rPr>
        <w:t>.</w:t>
      </w:r>
      <w:r w:rsidRPr="00CF0B42">
        <w:rPr>
          <w:rFonts w:cs="Arial"/>
        </w:rPr>
        <w:t xml:space="preserve"> R. Suter, eds., Heavy-oil and oil-sand petroleum systems in Alberta and beyond: AAPG Studies in Geology 64, p. 639-65</w:t>
      </w:r>
      <w:r>
        <w:rPr>
          <w:rFonts w:cs="Arial"/>
        </w:rPr>
        <w:t>3</w:t>
      </w:r>
      <w:r w:rsidRPr="00CF0B42">
        <w:rPr>
          <w:rFonts w:cs="Arial"/>
        </w:rPr>
        <w:t>.</w:t>
      </w:r>
    </w:p>
    <w:p w14:paraId="1C6799B9" w14:textId="77777777" w:rsidR="00E8154A" w:rsidRPr="00CF0B42" w:rsidRDefault="00E8154A" w:rsidP="00CF0B42">
      <w:pPr>
        <w:ind w:left="720" w:hanging="720"/>
        <w:rPr>
          <w:rFonts w:cs="Arial"/>
        </w:rPr>
      </w:pPr>
      <w:r>
        <w:rPr>
          <w:rFonts w:cs="Arial"/>
        </w:rPr>
        <w:t>Su, Y., J. Wang, and I.D. Gates, 2014, Orientation of a pad of SAGD well pairs in an Athabasca point bar deposit affects performance: Marine and Petroleum Geology, v. 54, p. 37-46.</w:t>
      </w:r>
    </w:p>
    <w:p w14:paraId="4D811DB5" w14:textId="77777777" w:rsidR="00B55691" w:rsidRDefault="00B55691" w:rsidP="00230A9D">
      <w:pPr>
        <w:spacing w:line="240" w:lineRule="exact"/>
        <w:ind w:left="720" w:hanging="720"/>
        <w:rPr>
          <w:rFonts w:ascii="Helvetica" w:hAnsi="Helvetica"/>
        </w:rPr>
      </w:pPr>
      <w:r>
        <w:rPr>
          <w:rFonts w:ascii="Helvetica" w:hAnsi="Helvetica"/>
        </w:rPr>
        <w:t xml:space="preserve">Terrell, H., 2011, Canada’s abundant oil sands: more </w:t>
      </w:r>
      <w:proofErr w:type="spellStart"/>
      <w:r>
        <w:rPr>
          <w:rFonts w:ascii="Helvetica" w:hAnsi="Helvetica"/>
        </w:rPr>
        <w:t>syncrude</w:t>
      </w:r>
      <w:proofErr w:type="spellEnd"/>
      <w:r>
        <w:rPr>
          <w:rFonts w:ascii="Helvetica" w:hAnsi="Helvetica"/>
        </w:rPr>
        <w:t xml:space="preserve"> without troubling the waters: World Oil, v. 232, no. 11, p. 21.</w:t>
      </w:r>
    </w:p>
    <w:p w14:paraId="6D5D77E0" w14:textId="77777777" w:rsidR="00F26031" w:rsidRDefault="00F26031" w:rsidP="00F26031">
      <w:pPr>
        <w:spacing w:line="240" w:lineRule="exact"/>
        <w:ind w:left="720" w:hanging="720"/>
        <w:rPr>
          <w:rFonts w:ascii="Helvetica" w:hAnsi="Helvetica"/>
        </w:rPr>
      </w:pPr>
      <w:r>
        <w:rPr>
          <w:rFonts w:ascii="Helvetica" w:hAnsi="Helvetica"/>
        </w:rPr>
        <w:t xml:space="preserve">Testa, B.M., 2010, Reclaiming Alberta’s oil sands mines: Earth, v. 55, no. 2, p. 44-55. </w:t>
      </w:r>
    </w:p>
    <w:p w14:paraId="35CCC563" w14:textId="77777777" w:rsidR="002F4755" w:rsidRDefault="002F4755" w:rsidP="00F26031">
      <w:pPr>
        <w:spacing w:line="240" w:lineRule="exact"/>
        <w:ind w:left="720" w:hanging="720"/>
        <w:rPr>
          <w:rFonts w:ascii="Helvetica" w:hAnsi="Helvetica"/>
        </w:rPr>
      </w:pPr>
      <w:r>
        <w:rPr>
          <w:rFonts w:ascii="Helvetica" w:hAnsi="Helvetica"/>
        </w:rPr>
        <w:t xml:space="preserve">Tozer, R.S.J., A.P. Choi, J.T. </w:t>
      </w:r>
      <w:proofErr w:type="spellStart"/>
      <w:r>
        <w:rPr>
          <w:rFonts w:ascii="Helvetica" w:hAnsi="Helvetica"/>
        </w:rPr>
        <w:t>Pietras</w:t>
      </w:r>
      <w:proofErr w:type="spellEnd"/>
      <w:r>
        <w:rPr>
          <w:rFonts w:ascii="Helvetica" w:hAnsi="Helvetica"/>
        </w:rPr>
        <w:t xml:space="preserve">, and D.J. </w:t>
      </w:r>
      <w:proofErr w:type="spellStart"/>
      <w:r>
        <w:rPr>
          <w:rFonts w:ascii="Helvetica" w:hAnsi="Helvetica"/>
        </w:rPr>
        <w:t>Tanasichuk</w:t>
      </w:r>
      <w:proofErr w:type="spellEnd"/>
      <w:r>
        <w:rPr>
          <w:rFonts w:ascii="Helvetica" w:hAnsi="Helvetica"/>
        </w:rPr>
        <w:t xml:space="preserve">, 2014, Athabasca oil sands: </w:t>
      </w:r>
      <w:proofErr w:type="spellStart"/>
      <w:r>
        <w:rPr>
          <w:rFonts w:ascii="Helvetica" w:hAnsi="Helvetica"/>
        </w:rPr>
        <w:t>Megatrap</w:t>
      </w:r>
      <w:proofErr w:type="spellEnd"/>
      <w:r>
        <w:rPr>
          <w:rFonts w:ascii="Helvetica" w:hAnsi="Helvetica"/>
        </w:rPr>
        <w:t xml:space="preserve"> restoration and charge timing: AAPG Bulletin, v. 98, p. 429-447.</w:t>
      </w:r>
    </w:p>
    <w:p w14:paraId="0BBD27EE" w14:textId="77777777" w:rsidR="001B6BFF" w:rsidRDefault="001B6BFF" w:rsidP="00F26031">
      <w:pPr>
        <w:spacing w:line="240" w:lineRule="exact"/>
        <w:ind w:left="720" w:hanging="720"/>
        <w:rPr>
          <w:rFonts w:ascii="Helvetica" w:hAnsi="Helvetica"/>
        </w:rPr>
      </w:pPr>
      <w:proofErr w:type="spellStart"/>
      <w:r>
        <w:rPr>
          <w:rFonts w:ascii="Helvetica" w:hAnsi="Helvetica"/>
        </w:rPr>
        <w:t>Tsounis</w:t>
      </w:r>
      <w:proofErr w:type="spellEnd"/>
      <w:r>
        <w:rPr>
          <w:rFonts w:ascii="Helvetica" w:hAnsi="Helvetica"/>
        </w:rPr>
        <w:t xml:space="preserve">, P., 2015, Will oil sands production fall in this low-price </w:t>
      </w:r>
      <w:proofErr w:type="gramStart"/>
      <w:r>
        <w:rPr>
          <w:rFonts w:ascii="Helvetica" w:hAnsi="Helvetica"/>
        </w:rPr>
        <w:t>environment?:</w:t>
      </w:r>
      <w:proofErr w:type="gramEnd"/>
      <w:r>
        <w:rPr>
          <w:rFonts w:ascii="Helvetica" w:hAnsi="Helvetica"/>
        </w:rPr>
        <w:t xml:space="preserve"> World Oil, v. 236, no. 10, p. 27.</w:t>
      </w:r>
    </w:p>
    <w:p w14:paraId="72B19B71" w14:textId="77777777" w:rsidR="00C86105" w:rsidRDefault="00C86105" w:rsidP="00230A9D">
      <w:pPr>
        <w:spacing w:line="240" w:lineRule="exact"/>
        <w:ind w:left="720" w:hanging="720"/>
        <w:rPr>
          <w:rFonts w:ascii="Helvetica" w:hAnsi="Helvetica"/>
        </w:rPr>
      </w:pPr>
      <w:r>
        <w:rPr>
          <w:rFonts w:ascii="Helvetica" w:hAnsi="Helvetica"/>
        </w:rPr>
        <w:t xml:space="preserve">Tu, Q., C.J. </w:t>
      </w:r>
      <w:proofErr w:type="spellStart"/>
      <w:r>
        <w:rPr>
          <w:rFonts w:ascii="Helvetica" w:hAnsi="Helvetica"/>
        </w:rPr>
        <w:t>Schröder</w:t>
      </w:r>
      <w:proofErr w:type="spellEnd"/>
      <w:r>
        <w:rPr>
          <w:rFonts w:ascii="Helvetica" w:hAnsi="Helvetica"/>
        </w:rPr>
        <w:t xml:space="preserve">-Adams, and J. Craig, 2007, A new lithostratigraphic framework for the Cretaceous Colorado Group in the Cold Lake heavy oil area, east-central Alberta, Canada: </w:t>
      </w:r>
      <w:r>
        <w:t>Natural Resources Research, v. 16, p. 17-30.</w:t>
      </w:r>
    </w:p>
    <w:p w14:paraId="22A530EB" w14:textId="77777777" w:rsidR="003869A4" w:rsidRDefault="003869A4" w:rsidP="003869A4">
      <w:pPr>
        <w:ind w:left="720" w:hanging="720"/>
      </w:pPr>
      <w:proofErr w:type="spellStart"/>
      <w:r>
        <w:t>Villarroel</w:t>
      </w:r>
      <w:proofErr w:type="spellEnd"/>
      <w:r>
        <w:t xml:space="preserve">, T., 2008, New developments in Orinoco oil belt projects reflect a positive effect on the </w:t>
      </w:r>
      <w:proofErr w:type="gramStart"/>
      <w:r>
        <w:t>areas</w:t>
      </w:r>
      <w:proofErr w:type="gramEnd"/>
      <w:r>
        <w:t xml:space="preserve"> reserves, Proceedings World Heavy Oil Congress, Edmonton 10-12 March, 2008, paper 2008-412, 8 p. </w:t>
      </w:r>
    </w:p>
    <w:p w14:paraId="36526C62" w14:textId="77777777" w:rsidR="00654F18" w:rsidRDefault="00654F18" w:rsidP="003869A4">
      <w:pPr>
        <w:ind w:left="720" w:hanging="720"/>
      </w:pPr>
      <w:r>
        <w:t xml:space="preserve">Walker, J., I. </w:t>
      </w:r>
      <w:proofErr w:type="spellStart"/>
      <w:r>
        <w:t>Alm</w:t>
      </w:r>
      <w:r>
        <w:rPr>
          <w:rFonts w:cs="Arial"/>
        </w:rPr>
        <w:t>á</w:t>
      </w:r>
      <w:r>
        <w:t>si</w:t>
      </w:r>
      <w:proofErr w:type="spellEnd"/>
      <w:r>
        <w:t xml:space="preserve">, F. </w:t>
      </w:r>
      <w:proofErr w:type="spellStart"/>
      <w:r>
        <w:t>Stoakes</w:t>
      </w:r>
      <w:proofErr w:type="spellEnd"/>
      <w:r>
        <w:t xml:space="preserve">, K. </w:t>
      </w:r>
      <w:proofErr w:type="spellStart"/>
      <w:r>
        <w:t>Potma</w:t>
      </w:r>
      <w:proofErr w:type="spellEnd"/>
      <w:r>
        <w:t>, and J. O’Keefe, 2017, Hypogenic karst beneath the Athabasca oil sands: Implications for oil sands mining operations: Bulletin of Canadian Petroleum Geology, v. 65, p. 115-146.</w:t>
      </w:r>
    </w:p>
    <w:p w14:paraId="1314AA3F" w14:textId="77777777" w:rsidR="00173E12" w:rsidRDefault="00173E12" w:rsidP="003869A4">
      <w:pPr>
        <w:ind w:left="720" w:hanging="720"/>
      </w:pPr>
      <w:r>
        <w:t xml:space="preserve">Walters, N., V. Scott, and H. </w:t>
      </w:r>
      <w:proofErr w:type="spellStart"/>
      <w:r>
        <w:t>Civi</w:t>
      </w:r>
      <w:proofErr w:type="spellEnd"/>
      <w:r>
        <w:t>, 2010, Oil-sands lessons: Oil and Gas Investor, v. 30, no. 4, p. 65-68.</w:t>
      </w:r>
    </w:p>
    <w:p w14:paraId="1AD3E0AC" w14:textId="77777777" w:rsidR="00E11942" w:rsidRDefault="00E11942" w:rsidP="00230A9D">
      <w:pPr>
        <w:spacing w:line="240" w:lineRule="exact"/>
        <w:ind w:left="720" w:hanging="720"/>
        <w:rPr>
          <w:rFonts w:ascii="Helvetica" w:hAnsi="Helvetica"/>
        </w:rPr>
      </w:pPr>
      <w:r>
        <w:rPr>
          <w:rFonts w:ascii="Helvetica" w:hAnsi="Helvetica"/>
        </w:rPr>
        <w:t>Watkins, E., 2007, Investing in oil sands: Oil &amp; Gas Journal, v. 105.28, p. 30.</w:t>
      </w:r>
    </w:p>
    <w:p w14:paraId="4D5ED949" w14:textId="77777777" w:rsidR="00471265" w:rsidRDefault="00471265" w:rsidP="00230A9D">
      <w:pPr>
        <w:spacing w:line="240" w:lineRule="exact"/>
        <w:ind w:left="720" w:hanging="720"/>
        <w:rPr>
          <w:rFonts w:ascii="Helvetica" w:hAnsi="Helvetica"/>
        </w:rPr>
      </w:pPr>
      <w:r>
        <w:rPr>
          <w:rFonts w:ascii="Helvetica" w:hAnsi="Helvetica"/>
        </w:rPr>
        <w:lastRenderedPageBreak/>
        <w:t xml:space="preserve">Watkins, E., 2012, Canada, Alberta </w:t>
      </w:r>
      <w:proofErr w:type="gramStart"/>
      <w:r>
        <w:rPr>
          <w:rFonts w:ascii="Helvetica" w:hAnsi="Helvetica"/>
        </w:rPr>
        <w:t>commit</w:t>
      </w:r>
      <w:proofErr w:type="gramEnd"/>
      <w:r>
        <w:rPr>
          <w:rFonts w:ascii="Helvetica" w:hAnsi="Helvetica"/>
        </w:rPr>
        <w:t xml:space="preserve"> to ‘improve’ environmental monitoring of oil sands: Oil &amp; Gas Journal, v. 110.2a, p. 16-17.</w:t>
      </w:r>
    </w:p>
    <w:p w14:paraId="4AC2A534" w14:textId="77777777" w:rsidR="007C63B0" w:rsidRDefault="007C63B0" w:rsidP="00230A9D">
      <w:pPr>
        <w:spacing w:line="240" w:lineRule="exact"/>
        <w:ind w:left="720" w:hanging="720"/>
        <w:rPr>
          <w:rFonts w:ascii="Helvetica" w:hAnsi="Helvetica"/>
        </w:rPr>
      </w:pPr>
      <w:r>
        <w:rPr>
          <w:rFonts w:ascii="Helvetica" w:hAnsi="Helvetica"/>
        </w:rPr>
        <w:t xml:space="preserve">Wilkinson, J.M., 2013, Saving water in the oil sands: </w:t>
      </w:r>
      <w:r w:rsidRPr="00F724DD">
        <w:rPr>
          <w:rFonts w:cs="Arial"/>
        </w:rPr>
        <w:t xml:space="preserve">Hart Energy Publishing, E&amp;P, v. 86, no. </w:t>
      </w:r>
      <w:r>
        <w:rPr>
          <w:rFonts w:cs="Arial"/>
        </w:rPr>
        <w:t>5</w:t>
      </w:r>
      <w:r w:rsidRPr="00F724DD">
        <w:rPr>
          <w:rFonts w:cs="Arial"/>
        </w:rPr>
        <w:t>, p.</w:t>
      </w:r>
      <w:r>
        <w:rPr>
          <w:rFonts w:cs="Arial"/>
        </w:rPr>
        <w:t xml:space="preserve"> 56, 58.</w:t>
      </w:r>
    </w:p>
    <w:p w14:paraId="28489402" w14:textId="77777777" w:rsidR="00D554CA" w:rsidRDefault="00D554CA" w:rsidP="00CD03AB">
      <w:pPr>
        <w:ind w:left="720" w:hanging="720"/>
      </w:pPr>
      <w:r>
        <w:t>Williams, B., 2003, Heavy hydrocarbons playing key role in peak-oil debate, future energy supply: Oil &amp; Gas Journal, v. 101.29, p. 20-27.</w:t>
      </w:r>
    </w:p>
    <w:p w14:paraId="0362DB95" w14:textId="77777777" w:rsidR="000646CF" w:rsidRDefault="000646CF" w:rsidP="00CD03AB">
      <w:pPr>
        <w:ind w:left="720" w:hanging="720"/>
      </w:pPr>
      <w:r>
        <w:t xml:space="preserve">Williams, P., 2005, </w:t>
      </w:r>
      <w:smartTag w:uri="urn:schemas-microsoft-com:office:smarttags" w:element="PlaceName">
        <w:smartTag w:uri="urn:schemas-microsoft-com:office:smarttags" w:element="place">
          <w:r>
            <w:t>Canada</w:t>
          </w:r>
        </w:smartTag>
      </w:smartTag>
      <w:r>
        <w:t>’s in-situ oil sands: Oil and Gas Investor, v. 25, no. 9, p. 44-56.</w:t>
      </w:r>
    </w:p>
    <w:p w14:paraId="028EA838" w14:textId="77777777" w:rsidR="00B950DE" w:rsidRDefault="00B950DE" w:rsidP="00CD03AB">
      <w:pPr>
        <w:ind w:left="720" w:hanging="720"/>
      </w:pPr>
      <w:r>
        <w:t>Williams, P., 2005, Oil-sands mining: Oil and Gas Investor, v. 25, no. 9, p. 85.</w:t>
      </w:r>
    </w:p>
    <w:p w14:paraId="35D80B97" w14:textId="77777777" w:rsidR="00FF3C68" w:rsidRDefault="00FF3C68" w:rsidP="00CD03AB">
      <w:pPr>
        <w:ind w:left="720" w:hanging="720"/>
      </w:pPr>
      <w:r>
        <w:t>Wise, T., 2008, Markets evolving for oil sands bitumen, synthetic crude: Oil &amp; Gas Journal, v. 106.25, p. 58-63.</w:t>
      </w:r>
    </w:p>
    <w:p w14:paraId="3C416FE2" w14:textId="77777777" w:rsidR="00DF2E69" w:rsidRDefault="00DF2E69" w:rsidP="00CD03AB">
      <w:pPr>
        <w:ind w:left="720" w:hanging="720"/>
      </w:pPr>
      <w:r>
        <w:t>Xu, X., H. Huang, S. Zhang, and S. Hu, 2019, Gas generation potential and processes of Athabasca oil sand bitumen from gold tube pyrolysis experiments: Fuel, v. 239, p. 804-813.</w:t>
      </w:r>
    </w:p>
    <w:p w14:paraId="356DFB48" w14:textId="77777777" w:rsidR="00D07C91" w:rsidRDefault="00D07C91" w:rsidP="00CD03AB">
      <w:pPr>
        <w:ind w:left="720" w:hanging="720"/>
      </w:pPr>
      <w:r>
        <w:t>Yang, X., and I.D. Gates, 2009, Design of hybrid steam-in situ combustion bitumen recovery processes: Natural Resources Research</w:t>
      </w:r>
      <w:r w:rsidR="003B6BAE">
        <w:t>, v. 18, no. 3</w:t>
      </w:r>
      <w:r>
        <w:t>. (SAGD)</w:t>
      </w:r>
    </w:p>
    <w:p w14:paraId="574DCC40" w14:textId="77777777" w:rsidR="00A079D0" w:rsidRDefault="00A079D0" w:rsidP="00CD03AB">
      <w:pPr>
        <w:ind w:left="720" w:hanging="720"/>
      </w:pPr>
      <w:r>
        <w:t xml:space="preserve">Zhao, Y., and H.G. Machel, 2012, Viscosity and other rheological properties of bitumen from the Upper Devonian </w:t>
      </w:r>
      <w:proofErr w:type="spellStart"/>
      <w:r>
        <w:t>Grosmont</w:t>
      </w:r>
      <w:proofErr w:type="spellEnd"/>
      <w:r>
        <w:t xml:space="preserve"> reservoir, Alberta, Canada: AAPG Bulletin, v. 96, p. 133-153.</w:t>
      </w:r>
    </w:p>
    <w:p w14:paraId="5EA19DF2" w14:textId="77777777" w:rsidR="00090BFF" w:rsidRDefault="00090BFF" w:rsidP="00CD03AB">
      <w:pPr>
        <w:ind w:left="720" w:hanging="720"/>
      </w:pPr>
      <w:r>
        <w:t xml:space="preserve">Zhao, Y., and H.G. Machel, 2012, Biodegradation characteristics of bitumen from the Upper Devonian </w:t>
      </w:r>
      <w:proofErr w:type="spellStart"/>
      <w:r>
        <w:t>Grosmont</w:t>
      </w:r>
      <w:proofErr w:type="spellEnd"/>
      <w:r>
        <w:t xml:space="preserve"> reservoir, Alberta, Canada: Bulletin of Canadian Petroleum Geology, v. 59, p. 112-130.</w:t>
      </w:r>
    </w:p>
    <w:p w14:paraId="79353FED" w14:textId="77777777" w:rsidR="00CD03AB" w:rsidRPr="00CD03AB" w:rsidRDefault="00CD03AB" w:rsidP="00CD03AB">
      <w:pPr>
        <w:ind w:left="720" w:hanging="720"/>
      </w:pPr>
    </w:p>
    <w:sectPr w:rsidR="00CD03AB" w:rsidRPr="00CD03A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47 CondensedLight">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3AB"/>
    <w:rsid w:val="0000107B"/>
    <w:rsid w:val="00013253"/>
    <w:rsid w:val="00014B46"/>
    <w:rsid w:val="00015EE7"/>
    <w:rsid w:val="000241A5"/>
    <w:rsid w:val="00026A68"/>
    <w:rsid w:val="00031C9C"/>
    <w:rsid w:val="00033B7E"/>
    <w:rsid w:val="0003571E"/>
    <w:rsid w:val="000364DA"/>
    <w:rsid w:val="00050299"/>
    <w:rsid w:val="000505B2"/>
    <w:rsid w:val="000646CF"/>
    <w:rsid w:val="0006566F"/>
    <w:rsid w:val="00065993"/>
    <w:rsid w:val="00067EB2"/>
    <w:rsid w:val="00077386"/>
    <w:rsid w:val="000776E8"/>
    <w:rsid w:val="00083527"/>
    <w:rsid w:val="00083C52"/>
    <w:rsid w:val="00084F1F"/>
    <w:rsid w:val="00086329"/>
    <w:rsid w:val="00090BFF"/>
    <w:rsid w:val="000915A8"/>
    <w:rsid w:val="0009260E"/>
    <w:rsid w:val="000A064F"/>
    <w:rsid w:val="000A3823"/>
    <w:rsid w:val="000A4D86"/>
    <w:rsid w:val="000A5899"/>
    <w:rsid w:val="000B1171"/>
    <w:rsid w:val="000B263E"/>
    <w:rsid w:val="000B2F8D"/>
    <w:rsid w:val="000B3902"/>
    <w:rsid w:val="000B44CD"/>
    <w:rsid w:val="000B581F"/>
    <w:rsid w:val="000C125F"/>
    <w:rsid w:val="000D05F3"/>
    <w:rsid w:val="000D1158"/>
    <w:rsid w:val="000D11B4"/>
    <w:rsid w:val="000D1391"/>
    <w:rsid w:val="000D542A"/>
    <w:rsid w:val="000D7847"/>
    <w:rsid w:val="000D794A"/>
    <w:rsid w:val="000F08D2"/>
    <w:rsid w:val="00114822"/>
    <w:rsid w:val="00115BC0"/>
    <w:rsid w:val="00120471"/>
    <w:rsid w:val="00124466"/>
    <w:rsid w:val="00125D34"/>
    <w:rsid w:val="00127127"/>
    <w:rsid w:val="0013358F"/>
    <w:rsid w:val="00134899"/>
    <w:rsid w:val="00136B8B"/>
    <w:rsid w:val="0014064F"/>
    <w:rsid w:val="00142822"/>
    <w:rsid w:val="00142912"/>
    <w:rsid w:val="0014310C"/>
    <w:rsid w:val="00143EB7"/>
    <w:rsid w:val="0014454D"/>
    <w:rsid w:val="001452DE"/>
    <w:rsid w:val="001467A5"/>
    <w:rsid w:val="00150871"/>
    <w:rsid w:val="00153E1F"/>
    <w:rsid w:val="00157F82"/>
    <w:rsid w:val="00160670"/>
    <w:rsid w:val="0016210C"/>
    <w:rsid w:val="00165A87"/>
    <w:rsid w:val="00173E12"/>
    <w:rsid w:val="00174157"/>
    <w:rsid w:val="001747AF"/>
    <w:rsid w:val="00176855"/>
    <w:rsid w:val="00183799"/>
    <w:rsid w:val="00183AF5"/>
    <w:rsid w:val="00185504"/>
    <w:rsid w:val="00190594"/>
    <w:rsid w:val="00190AE0"/>
    <w:rsid w:val="001922A6"/>
    <w:rsid w:val="001B6BFF"/>
    <w:rsid w:val="001C0C0F"/>
    <w:rsid w:val="001C35DF"/>
    <w:rsid w:val="001C7010"/>
    <w:rsid w:val="001C7521"/>
    <w:rsid w:val="001D0935"/>
    <w:rsid w:val="001D29A0"/>
    <w:rsid w:val="001D547C"/>
    <w:rsid w:val="001D6BBF"/>
    <w:rsid w:val="001E4CEE"/>
    <w:rsid w:val="001E4E23"/>
    <w:rsid w:val="001E6EB9"/>
    <w:rsid w:val="001F2537"/>
    <w:rsid w:val="001F3CCB"/>
    <w:rsid w:val="001F435E"/>
    <w:rsid w:val="001F6EEE"/>
    <w:rsid w:val="00200743"/>
    <w:rsid w:val="00201B8B"/>
    <w:rsid w:val="00206105"/>
    <w:rsid w:val="00207A86"/>
    <w:rsid w:val="00210697"/>
    <w:rsid w:val="00211F30"/>
    <w:rsid w:val="002148F9"/>
    <w:rsid w:val="00226A79"/>
    <w:rsid w:val="00230A9D"/>
    <w:rsid w:val="00237135"/>
    <w:rsid w:val="00244D2A"/>
    <w:rsid w:val="002478AD"/>
    <w:rsid w:val="002551D4"/>
    <w:rsid w:val="00260EC6"/>
    <w:rsid w:val="00267E3F"/>
    <w:rsid w:val="0027027C"/>
    <w:rsid w:val="0027197D"/>
    <w:rsid w:val="002743B1"/>
    <w:rsid w:val="0027625C"/>
    <w:rsid w:val="00280138"/>
    <w:rsid w:val="00285DF2"/>
    <w:rsid w:val="00292D9E"/>
    <w:rsid w:val="002A2BEB"/>
    <w:rsid w:val="002A3E9C"/>
    <w:rsid w:val="002A6751"/>
    <w:rsid w:val="002A6833"/>
    <w:rsid w:val="002B0542"/>
    <w:rsid w:val="002B2391"/>
    <w:rsid w:val="002B24B9"/>
    <w:rsid w:val="002B32B5"/>
    <w:rsid w:val="002B66CA"/>
    <w:rsid w:val="002C1C3B"/>
    <w:rsid w:val="002C3323"/>
    <w:rsid w:val="002C4EBB"/>
    <w:rsid w:val="002C554F"/>
    <w:rsid w:val="002D4541"/>
    <w:rsid w:val="002D4A08"/>
    <w:rsid w:val="002D7FE8"/>
    <w:rsid w:val="002E2253"/>
    <w:rsid w:val="002E333E"/>
    <w:rsid w:val="002F4755"/>
    <w:rsid w:val="002F555F"/>
    <w:rsid w:val="0030493C"/>
    <w:rsid w:val="0030734D"/>
    <w:rsid w:val="003101AF"/>
    <w:rsid w:val="0031096A"/>
    <w:rsid w:val="00314280"/>
    <w:rsid w:val="0031444B"/>
    <w:rsid w:val="0031579A"/>
    <w:rsid w:val="00324A45"/>
    <w:rsid w:val="00325031"/>
    <w:rsid w:val="0032639C"/>
    <w:rsid w:val="0032639E"/>
    <w:rsid w:val="00326A06"/>
    <w:rsid w:val="003279F7"/>
    <w:rsid w:val="00334B4F"/>
    <w:rsid w:val="00335C93"/>
    <w:rsid w:val="00336704"/>
    <w:rsid w:val="00346540"/>
    <w:rsid w:val="0034655E"/>
    <w:rsid w:val="00350A5E"/>
    <w:rsid w:val="003569AE"/>
    <w:rsid w:val="0035789F"/>
    <w:rsid w:val="003609B7"/>
    <w:rsid w:val="003729FC"/>
    <w:rsid w:val="003738FF"/>
    <w:rsid w:val="00375943"/>
    <w:rsid w:val="003816AF"/>
    <w:rsid w:val="00382D09"/>
    <w:rsid w:val="00383D87"/>
    <w:rsid w:val="00383E5E"/>
    <w:rsid w:val="003869A4"/>
    <w:rsid w:val="003921A0"/>
    <w:rsid w:val="00395848"/>
    <w:rsid w:val="003A3947"/>
    <w:rsid w:val="003B2C72"/>
    <w:rsid w:val="003B6330"/>
    <w:rsid w:val="003B6BAE"/>
    <w:rsid w:val="003B6DE0"/>
    <w:rsid w:val="003C650A"/>
    <w:rsid w:val="003D54CC"/>
    <w:rsid w:val="003D66E5"/>
    <w:rsid w:val="003E1A54"/>
    <w:rsid w:val="003E4AA9"/>
    <w:rsid w:val="003E6E37"/>
    <w:rsid w:val="003F0DAF"/>
    <w:rsid w:val="003F289F"/>
    <w:rsid w:val="003F66C0"/>
    <w:rsid w:val="004004B7"/>
    <w:rsid w:val="0040144D"/>
    <w:rsid w:val="00412AA4"/>
    <w:rsid w:val="00436601"/>
    <w:rsid w:val="004444B5"/>
    <w:rsid w:val="00444E94"/>
    <w:rsid w:val="00451F71"/>
    <w:rsid w:val="00452139"/>
    <w:rsid w:val="004538CF"/>
    <w:rsid w:val="00455E4C"/>
    <w:rsid w:val="00460A7F"/>
    <w:rsid w:val="00461E59"/>
    <w:rsid w:val="00463C2A"/>
    <w:rsid w:val="00471265"/>
    <w:rsid w:val="00473392"/>
    <w:rsid w:val="00474D9E"/>
    <w:rsid w:val="00484400"/>
    <w:rsid w:val="00486763"/>
    <w:rsid w:val="004920E5"/>
    <w:rsid w:val="00492342"/>
    <w:rsid w:val="00496FF9"/>
    <w:rsid w:val="004A04EF"/>
    <w:rsid w:val="004A228F"/>
    <w:rsid w:val="004A4323"/>
    <w:rsid w:val="004B0AB9"/>
    <w:rsid w:val="004B6FA1"/>
    <w:rsid w:val="004C1F89"/>
    <w:rsid w:val="004C2AD3"/>
    <w:rsid w:val="004D132B"/>
    <w:rsid w:val="004D2DF0"/>
    <w:rsid w:val="004D2F89"/>
    <w:rsid w:val="004D423A"/>
    <w:rsid w:val="004D636A"/>
    <w:rsid w:val="004D6FE4"/>
    <w:rsid w:val="004D7F7E"/>
    <w:rsid w:val="004E1FA8"/>
    <w:rsid w:val="004E2046"/>
    <w:rsid w:val="004E4D3D"/>
    <w:rsid w:val="004E552D"/>
    <w:rsid w:val="004F02F0"/>
    <w:rsid w:val="0050541C"/>
    <w:rsid w:val="0050545A"/>
    <w:rsid w:val="00512562"/>
    <w:rsid w:val="005165DA"/>
    <w:rsid w:val="00531630"/>
    <w:rsid w:val="00531F4A"/>
    <w:rsid w:val="00534477"/>
    <w:rsid w:val="00540E14"/>
    <w:rsid w:val="00542363"/>
    <w:rsid w:val="00543003"/>
    <w:rsid w:val="00546441"/>
    <w:rsid w:val="0055429A"/>
    <w:rsid w:val="00555203"/>
    <w:rsid w:val="005634C8"/>
    <w:rsid w:val="00567EFF"/>
    <w:rsid w:val="0057435A"/>
    <w:rsid w:val="00575BC1"/>
    <w:rsid w:val="00576E25"/>
    <w:rsid w:val="00582A87"/>
    <w:rsid w:val="00582AE9"/>
    <w:rsid w:val="00585258"/>
    <w:rsid w:val="00590C29"/>
    <w:rsid w:val="0059108B"/>
    <w:rsid w:val="00591692"/>
    <w:rsid w:val="005921F5"/>
    <w:rsid w:val="005A58DB"/>
    <w:rsid w:val="005A6375"/>
    <w:rsid w:val="005A7AD9"/>
    <w:rsid w:val="005A7BFB"/>
    <w:rsid w:val="005B0D26"/>
    <w:rsid w:val="005B20E9"/>
    <w:rsid w:val="005B321E"/>
    <w:rsid w:val="005B453A"/>
    <w:rsid w:val="005C5805"/>
    <w:rsid w:val="005D4276"/>
    <w:rsid w:val="005D44FA"/>
    <w:rsid w:val="005D55E7"/>
    <w:rsid w:val="005E06D0"/>
    <w:rsid w:val="005E15ED"/>
    <w:rsid w:val="005E5800"/>
    <w:rsid w:val="005F20E2"/>
    <w:rsid w:val="005F73B6"/>
    <w:rsid w:val="005F7425"/>
    <w:rsid w:val="00600ED5"/>
    <w:rsid w:val="006021C1"/>
    <w:rsid w:val="00602A8B"/>
    <w:rsid w:val="00604B4C"/>
    <w:rsid w:val="00605461"/>
    <w:rsid w:val="00605EAF"/>
    <w:rsid w:val="0061151A"/>
    <w:rsid w:val="00611D5A"/>
    <w:rsid w:val="00614A31"/>
    <w:rsid w:val="006171EC"/>
    <w:rsid w:val="00617247"/>
    <w:rsid w:val="00621C0C"/>
    <w:rsid w:val="00630387"/>
    <w:rsid w:val="0063129F"/>
    <w:rsid w:val="006337DC"/>
    <w:rsid w:val="00634416"/>
    <w:rsid w:val="0063513B"/>
    <w:rsid w:val="00640299"/>
    <w:rsid w:val="0064621F"/>
    <w:rsid w:val="006501B5"/>
    <w:rsid w:val="00653B35"/>
    <w:rsid w:val="00653BE5"/>
    <w:rsid w:val="00654B12"/>
    <w:rsid w:val="00654F18"/>
    <w:rsid w:val="006610DC"/>
    <w:rsid w:val="00661355"/>
    <w:rsid w:val="00664DE1"/>
    <w:rsid w:val="00671360"/>
    <w:rsid w:val="00674793"/>
    <w:rsid w:val="00675DF5"/>
    <w:rsid w:val="006808DA"/>
    <w:rsid w:val="00683122"/>
    <w:rsid w:val="006853AD"/>
    <w:rsid w:val="0069499F"/>
    <w:rsid w:val="0069632A"/>
    <w:rsid w:val="006A48AD"/>
    <w:rsid w:val="006A48F1"/>
    <w:rsid w:val="006A5199"/>
    <w:rsid w:val="006A7B6C"/>
    <w:rsid w:val="006B08AB"/>
    <w:rsid w:val="006B1C14"/>
    <w:rsid w:val="006B2458"/>
    <w:rsid w:val="006B2892"/>
    <w:rsid w:val="006B28C7"/>
    <w:rsid w:val="006C22B8"/>
    <w:rsid w:val="006C427A"/>
    <w:rsid w:val="006D30FF"/>
    <w:rsid w:val="006D49BC"/>
    <w:rsid w:val="006D4D21"/>
    <w:rsid w:val="006D56AC"/>
    <w:rsid w:val="006D6EC0"/>
    <w:rsid w:val="006D799B"/>
    <w:rsid w:val="006E0183"/>
    <w:rsid w:val="006E0A7C"/>
    <w:rsid w:val="006E1E7B"/>
    <w:rsid w:val="006E3226"/>
    <w:rsid w:val="006F0B1B"/>
    <w:rsid w:val="006F2D7A"/>
    <w:rsid w:val="006F79A4"/>
    <w:rsid w:val="00704E27"/>
    <w:rsid w:val="00706376"/>
    <w:rsid w:val="00710EEC"/>
    <w:rsid w:val="00717A41"/>
    <w:rsid w:val="0072299B"/>
    <w:rsid w:val="00726EF9"/>
    <w:rsid w:val="00737F72"/>
    <w:rsid w:val="00742374"/>
    <w:rsid w:val="00742ADB"/>
    <w:rsid w:val="007437A3"/>
    <w:rsid w:val="00750247"/>
    <w:rsid w:val="0075154D"/>
    <w:rsid w:val="00760352"/>
    <w:rsid w:val="0077165F"/>
    <w:rsid w:val="00771A74"/>
    <w:rsid w:val="00777700"/>
    <w:rsid w:val="00781F5A"/>
    <w:rsid w:val="007824B3"/>
    <w:rsid w:val="0078362C"/>
    <w:rsid w:val="00784B23"/>
    <w:rsid w:val="007877D2"/>
    <w:rsid w:val="0079038A"/>
    <w:rsid w:val="007A4E98"/>
    <w:rsid w:val="007A5853"/>
    <w:rsid w:val="007B1AA7"/>
    <w:rsid w:val="007B4DFE"/>
    <w:rsid w:val="007B7BF0"/>
    <w:rsid w:val="007C0D4D"/>
    <w:rsid w:val="007C1139"/>
    <w:rsid w:val="007C2588"/>
    <w:rsid w:val="007C63B0"/>
    <w:rsid w:val="007C7E28"/>
    <w:rsid w:val="007E1E8C"/>
    <w:rsid w:val="007E1EDD"/>
    <w:rsid w:val="007E203B"/>
    <w:rsid w:val="007E2851"/>
    <w:rsid w:val="007E28AB"/>
    <w:rsid w:val="007F034D"/>
    <w:rsid w:val="007F1183"/>
    <w:rsid w:val="007F29B4"/>
    <w:rsid w:val="007F317F"/>
    <w:rsid w:val="007F5896"/>
    <w:rsid w:val="007F6524"/>
    <w:rsid w:val="007F731F"/>
    <w:rsid w:val="007F76BF"/>
    <w:rsid w:val="008009F2"/>
    <w:rsid w:val="00800BA3"/>
    <w:rsid w:val="00805AF2"/>
    <w:rsid w:val="00805E6D"/>
    <w:rsid w:val="00806859"/>
    <w:rsid w:val="0081070A"/>
    <w:rsid w:val="008128F7"/>
    <w:rsid w:val="008132E5"/>
    <w:rsid w:val="00813922"/>
    <w:rsid w:val="008147C1"/>
    <w:rsid w:val="008161E7"/>
    <w:rsid w:val="00831AF7"/>
    <w:rsid w:val="00832390"/>
    <w:rsid w:val="00832C0D"/>
    <w:rsid w:val="00834B79"/>
    <w:rsid w:val="008402AB"/>
    <w:rsid w:val="008411AD"/>
    <w:rsid w:val="00847D7B"/>
    <w:rsid w:val="00850CFF"/>
    <w:rsid w:val="0085207E"/>
    <w:rsid w:val="008548D4"/>
    <w:rsid w:val="00856C1C"/>
    <w:rsid w:val="008600E8"/>
    <w:rsid w:val="008610F9"/>
    <w:rsid w:val="0086366C"/>
    <w:rsid w:val="00875733"/>
    <w:rsid w:val="0087741B"/>
    <w:rsid w:val="00877C1A"/>
    <w:rsid w:val="00882AFA"/>
    <w:rsid w:val="00886B0E"/>
    <w:rsid w:val="00887DE3"/>
    <w:rsid w:val="008916E3"/>
    <w:rsid w:val="0089298C"/>
    <w:rsid w:val="008A0929"/>
    <w:rsid w:val="008A2B76"/>
    <w:rsid w:val="008A412D"/>
    <w:rsid w:val="008B05C6"/>
    <w:rsid w:val="008B12D5"/>
    <w:rsid w:val="008B627B"/>
    <w:rsid w:val="008B6BA5"/>
    <w:rsid w:val="008C3B4D"/>
    <w:rsid w:val="008D50A0"/>
    <w:rsid w:val="008D670E"/>
    <w:rsid w:val="008E6C4F"/>
    <w:rsid w:val="008F4395"/>
    <w:rsid w:val="00910688"/>
    <w:rsid w:val="00914C82"/>
    <w:rsid w:val="009163CF"/>
    <w:rsid w:val="00922AF6"/>
    <w:rsid w:val="00923D8F"/>
    <w:rsid w:val="00925E38"/>
    <w:rsid w:val="00926561"/>
    <w:rsid w:val="0094041C"/>
    <w:rsid w:val="00943C5C"/>
    <w:rsid w:val="00946327"/>
    <w:rsid w:val="009469B4"/>
    <w:rsid w:val="00946CED"/>
    <w:rsid w:val="009519F4"/>
    <w:rsid w:val="00955B81"/>
    <w:rsid w:val="0095691F"/>
    <w:rsid w:val="00957471"/>
    <w:rsid w:val="00960528"/>
    <w:rsid w:val="00962495"/>
    <w:rsid w:val="00965CD9"/>
    <w:rsid w:val="00966140"/>
    <w:rsid w:val="0096616D"/>
    <w:rsid w:val="009669B5"/>
    <w:rsid w:val="00973C13"/>
    <w:rsid w:val="0097702F"/>
    <w:rsid w:val="00987F63"/>
    <w:rsid w:val="00991A1D"/>
    <w:rsid w:val="00994AE0"/>
    <w:rsid w:val="00995B0E"/>
    <w:rsid w:val="009A4F5D"/>
    <w:rsid w:val="009A6E52"/>
    <w:rsid w:val="009A76B0"/>
    <w:rsid w:val="009B0CD5"/>
    <w:rsid w:val="009B2E96"/>
    <w:rsid w:val="009C1214"/>
    <w:rsid w:val="009C1567"/>
    <w:rsid w:val="009C382D"/>
    <w:rsid w:val="009C457C"/>
    <w:rsid w:val="009C4F3B"/>
    <w:rsid w:val="009E4898"/>
    <w:rsid w:val="009E7D26"/>
    <w:rsid w:val="009F09C5"/>
    <w:rsid w:val="009F39FC"/>
    <w:rsid w:val="009F3C8F"/>
    <w:rsid w:val="009F507A"/>
    <w:rsid w:val="009F636E"/>
    <w:rsid w:val="00A079D0"/>
    <w:rsid w:val="00A11007"/>
    <w:rsid w:val="00A130E0"/>
    <w:rsid w:val="00A13AB0"/>
    <w:rsid w:val="00A1642D"/>
    <w:rsid w:val="00A17D53"/>
    <w:rsid w:val="00A214FD"/>
    <w:rsid w:val="00A22D65"/>
    <w:rsid w:val="00A257C4"/>
    <w:rsid w:val="00A26C98"/>
    <w:rsid w:val="00A27CF5"/>
    <w:rsid w:val="00A3270F"/>
    <w:rsid w:val="00A35DF3"/>
    <w:rsid w:val="00A3786A"/>
    <w:rsid w:val="00A55D15"/>
    <w:rsid w:val="00A60761"/>
    <w:rsid w:val="00A62C63"/>
    <w:rsid w:val="00A66592"/>
    <w:rsid w:val="00A746EC"/>
    <w:rsid w:val="00A74EA9"/>
    <w:rsid w:val="00A77298"/>
    <w:rsid w:val="00A812A1"/>
    <w:rsid w:val="00A84086"/>
    <w:rsid w:val="00A8480C"/>
    <w:rsid w:val="00A90481"/>
    <w:rsid w:val="00A91BAC"/>
    <w:rsid w:val="00A94986"/>
    <w:rsid w:val="00AA1CEB"/>
    <w:rsid w:val="00AA1EED"/>
    <w:rsid w:val="00AB35F4"/>
    <w:rsid w:val="00AB74C2"/>
    <w:rsid w:val="00AC3161"/>
    <w:rsid w:val="00AC36BD"/>
    <w:rsid w:val="00AC7555"/>
    <w:rsid w:val="00AD0002"/>
    <w:rsid w:val="00AD014E"/>
    <w:rsid w:val="00AD31A7"/>
    <w:rsid w:val="00AD3251"/>
    <w:rsid w:val="00AD7F7E"/>
    <w:rsid w:val="00AE53FA"/>
    <w:rsid w:val="00AE7B66"/>
    <w:rsid w:val="00AF4740"/>
    <w:rsid w:val="00AF48E2"/>
    <w:rsid w:val="00AF5495"/>
    <w:rsid w:val="00B02685"/>
    <w:rsid w:val="00B028E8"/>
    <w:rsid w:val="00B03210"/>
    <w:rsid w:val="00B0719C"/>
    <w:rsid w:val="00B13CC9"/>
    <w:rsid w:val="00B16187"/>
    <w:rsid w:val="00B17D17"/>
    <w:rsid w:val="00B30105"/>
    <w:rsid w:val="00B318DD"/>
    <w:rsid w:val="00B31BC7"/>
    <w:rsid w:val="00B32ABC"/>
    <w:rsid w:val="00B33E1A"/>
    <w:rsid w:val="00B341A3"/>
    <w:rsid w:val="00B35E2A"/>
    <w:rsid w:val="00B41C11"/>
    <w:rsid w:val="00B42898"/>
    <w:rsid w:val="00B43317"/>
    <w:rsid w:val="00B45A43"/>
    <w:rsid w:val="00B52F94"/>
    <w:rsid w:val="00B55691"/>
    <w:rsid w:val="00B55A9A"/>
    <w:rsid w:val="00B57DCD"/>
    <w:rsid w:val="00B6080E"/>
    <w:rsid w:val="00B62A3C"/>
    <w:rsid w:val="00B63A2B"/>
    <w:rsid w:val="00B64BFC"/>
    <w:rsid w:val="00B663A2"/>
    <w:rsid w:val="00B67618"/>
    <w:rsid w:val="00B70E37"/>
    <w:rsid w:val="00B71D37"/>
    <w:rsid w:val="00B77008"/>
    <w:rsid w:val="00B82804"/>
    <w:rsid w:val="00B83867"/>
    <w:rsid w:val="00B90730"/>
    <w:rsid w:val="00B950DE"/>
    <w:rsid w:val="00B95C87"/>
    <w:rsid w:val="00BA011B"/>
    <w:rsid w:val="00BA6DFA"/>
    <w:rsid w:val="00BB3FCB"/>
    <w:rsid w:val="00BD0DAD"/>
    <w:rsid w:val="00BD2040"/>
    <w:rsid w:val="00BF14E2"/>
    <w:rsid w:val="00BF4AEF"/>
    <w:rsid w:val="00BF55EF"/>
    <w:rsid w:val="00BF595A"/>
    <w:rsid w:val="00C0111F"/>
    <w:rsid w:val="00C03E68"/>
    <w:rsid w:val="00C205A9"/>
    <w:rsid w:val="00C2164B"/>
    <w:rsid w:val="00C25599"/>
    <w:rsid w:val="00C25AA5"/>
    <w:rsid w:val="00C2629E"/>
    <w:rsid w:val="00C27C3E"/>
    <w:rsid w:val="00C31E10"/>
    <w:rsid w:val="00C3699A"/>
    <w:rsid w:val="00C36DBF"/>
    <w:rsid w:val="00C37EC2"/>
    <w:rsid w:val="00C37EF5"/>
    <w:rsid w:val="00C41F25"/>
    <w:rsid w:val="00C43AD3"/>
    <w:rsid w:val="00C442F6"/>
    <w:rsid w:val="00C45934"/>
    <w:rsid w:val="00C47852"/>
    <w:rsid w:val="00C5610E"/>
    <w:rsid w:val="00C57D42"/>
    <w:rsid w:val="00C6135E"/>
    <w:rsid w:val="00C63D6F"/>
    <w:rsid w:val="00C67271"/>
    <w:rsid w:val="00C67572"/>
    <w:rsid w:val="00C6786B"/>
    <w:rsid w:val="00C75705"/>
    <w:rsid w:val="00C81BD3"/>
    <w:rsid w:val="00C84A89"/>
    <w:rsid w:val="00C86105"/>
    <w:rsid w:val="00C87EA1"/>
    <w:rsid w:val="00C90F6D"/>
    <w:rsid w:val="00C940F0"/>
    <w:rsid w:val="00C94F8D"/>
    <w:rsid w:val="00C97AFC"/>
    <w:rsid w:val="00CA2264"/>
    <w:rsid w:val="00CA4750"/>
    <w:rsid w:val="00CA531D"/>
    <w:rsid w:val="00CA6AEC"/>
    <w:rsid w:val="00CB16A1"/>
    <w:rsid w:val="00CB20D9"/>
    <w:rsid w:val="00CB4D0C"/>
    <w:rsid w:val="00CB6BF6"/>
    <w:rsid w:val="00CD03AB"/>
    <w:rsid w:val="00CD4999"/>
    <w:rsid w:val="00CD5131"/>
    <w:rsid w:val="00CD536A"/>
    <w:rsid w:val="00CD75EB"/>
    <w:rsid w:val="00CE04CA"/>
    <w:rsid w:val="00CE450A"/>
    <w:rsid w:val="00CE5E8D"/>
    <w:rsid w:val="00CF05E8"/>
    <w:rsid w:val="00CF0701"/>
    <w:rsid w:val="00CF0B42"/>
    <w:rsid w:val="00CF0DA1"/>
    <w:rsid w:val="00CF33F0"/>
    <w:rsid w:val="00CF36B8"/>
    <w:rsid w:val="00CF58CB"/>
    <w:rsid w:val="00CF7C10"/>
    <w:rsid w:val="00D0123B"/>
    <w:rsid w:val="00D057DC"/>
    <w:rsid w:val="00D07C91"/>
    <w:rsid w:val="00D102FD"/>
    <w:rsid w:val="00D14CBF"/>
    <w:rsid w:val="00D17CE1"/>
    <w:rsid w:val="00D30535"/>
    <w:rsid w:val="00D32D10"/>
    <w:rsid w:val="00D5059F"/>
    <w:rsid w:val="00D51579"/>
    <w:rsid w:val="00D54BAD"/>
    <w:rsid w:val="00D554CA"/>
    <w:rsid w:val="00D65331"/>
    <w:rsid w:val="00D70EF8"/>
    <w:rsid w:val="00D710E9"/>
    <w:rsid w:val="00D75F7C"/>
    <w:rsid w:val="00D77771"/>
    <w:rsid w:val="00D814F4"/>
    <w:rsid w:val="00D839F3"/>
    <w:rsid w:val="00D83F25"/>
    <w:rsid w:val="00D856D8"/>
    <w:rsid w:val="00D86D37"/>
    <w:rsid w:val="00D945C6"/>
    <w:rsid w:val="00D950F5"/>
    <w:rsid w:val="00D96D55"/>
    <w:rsid w:val="00DB56F3"/>
    <w:rsid w:val="00DB6C4C"/>
    <w:rsid w:val="00DC7FCA"/>
    <w:rsid w:val="00DD555D"/>
    <w:rsid w:val="00DD74AA"/>
    <w:rsid w:val="00DE60DE"/>
    <w:rsid w:val="00DF2E69"/>
    <w:rsid w:val="00DF31A0"/>
    <w:rsid w:val="00E04715"/>
    <w:rsid w:val="00E04AB2"/>
    <w:rsid w:val="00E05998"/>
    <w:rsid w:val="00E11234"/>
    <w:rsid w:val="00E11942"/>
    <w:rsid w:val="00E137FD"/>
    <w:rsid w:val="00E1469D"/>
    <w:rsid w:val="00E17648"/>
    <w:rsid w:val="00E23D89"/>
    <w:rsid w:val="00E23E57"/>
    <w:rsid w:val="00E26508"/>
    <w:rsid w:val="00E26F6F"/>
    <w:rsid w:val="00E27CA2"/>
    <w:rsid w:val="00E30591"/>
    <w:rsid w:val="00E32F3E"/>
    <w:rsid w:val="00E36FE2"/>
    <w:rsid w:val="00E42567"/>
    <w:rsid w:val="00E425B7"/>
    <w:rsid w:val="00E428C9"/>
    <w:rsid w:val="00E44E16"/>
    <w:rsid w:val="00E54665"/>
    <w:rsid w:val="00E60199"/>
    <w:rsid w:val="00E67035"/>
    <w:rsid w:val="00E7204D"/>
    <w:rsid w:val="00E742C5"/>
    <w:rsid w:val="00E8154A"/>
    <w:rsid w:val="00E90E43"/>
    <w:rsid w:val="00E933B9"/>
    <w:rsid w:val="00E93BBD"/>
    <w:rsid w:val="00E953D0"/>
    <w:rsid w:val="00EA042A"/>
    <w:rsid w:val="00EA4FEA"/>
    <w:rsid w:val="00EB2633"/>
    <w:rsid w:val="00EB4169"/>
    <w:rsid w:val="00EB475A"/>
    <w:rsid w:val="00EB4F89"/>
    <w:rsid w:val="00EC03E6"/>
    <w:rsid w:val="00EC10E4"/>
    <w:rsid w:val="00EC389C"/>
    <w:rsid w:val="00EC6490"/>
    <w:rsid w:val="00ED373F"/>
    <w:rsid w:val="00ED4C04"/>
    <w:rsid w:val="00ED7E82"/>
    <w:rsid w:val="00EE7940"/>
    <w:rsid w:val="00EF2C70"/>
    <w:rsid w:val="00EF4CB6"/>
    <w:rsid w:val="00EF6769"/>
    <w:rsid w:val="00EF7F8D"/>
    <w:rsid w:val="00F00C48"/>
    <w:rsid w:val="00F04B52"/>
    <w:rsid w:val="00F056E1"/>
    <w:rsid w:val="00F06FE5"/>
    <w:rsid w:val="00F1243B"/>
    <w:rsid w:val="00F151A2"/>
    <w:rsid w:val="00F171BD"/>
    <w:rsid w:val="00F17A53"/>
    <w:rsid w:val="00F2027D"/>
    <w:rsid w:val="00F223BA"/>
    <w:rsid w:val="00F22401"/>
    <w:rsid w:val="00F22B46"/>
    <w:rsid w:val="00F24887"/>
    <w:rsid w:val="00F254A8"/>
    <w:rsid w:val="00F26031"/>
    <w:rsid w:val="00F262D8"/>
    <w:rsid w:val="00F3211F"/>
    <w:rsid w:val="00F412D9"/>
    <w:rsid w:val="00F412E2"/>
    <w:rsid w:val="00F425FF"/>
    <w:rsid w:val="00F45E13"/>
    <w:rsid w:val="00F536CA"/>
    <w:rsid w:val="00F53982"/>
    <w:rsid w:val="00F5442B"/>
    <w:rsid w:val="00F563AF"/>
    <w:rsid w:val="00F60992"/>
    <w:rsid w:val="00F64BA1"/>
    <w:rsid w:val="00F71EA2"/>
    <w:rsid w:val="00F73BE7"/>
    <w:rsid w:val="00F74308"/>
    <w:rsid w:val="00F74968"/>
    <w:rsid w:val="00F8185D"/>
    <w:rsid w:val="00F819D6"/>
    <w:rsid w:val="00F82B76"/>
    <w:rsid w:val="00F87AA1"/>
    <w:rsid w:val="00F92D96"/>
    <w:rsid w:val="00FA2FE7"/>
    <w:rsid w:val="00FA4BCB"/>
    <w:rsid w:val="00FA6B41"/>
    <w:rsid w:val="00FB5E38"/>
    <w:rsid w:val="00FB63F0"/>
    <w:rsid w:val="00FB658F"/>
    <w:rsid w:val="00FD385A"/>
    <w:rsid w:val="00FD4740"/>
    <w:rsid w:val="00FD6797"/>
    <w:rsid w:val="00FD7236"/>
    <w:rsid w:val="00FE6353"/>
    <w:rsid w:val="00FE703B"/>
    <w:rsid w:val="00FF0914"/>
    <w:rsid w:val="00FF3C68"/>
    <w:rsid w:val="00FF5EC4"/>
    <w:rsid w:val="00FF6B01"/>
    <w:rsid w:val="00FF7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299672D3"/>
  <w15:chartTrackingRefBased/>
  <w15:docId w15:val="{D4863A0A-3071-4CF9-B7C3-9121ACDA2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1452DE"/>
    <w:rPr>
      <w:color w:val="0000FF"/>
      <w:u w:val="single"/>
    </w:rPr>
  </w:style>
  <w:style w:type="character" w:customStyle="1" w:styleId="A3">
    <w:name w:val="A3"/>
    <w:rsid w:val="00FB5E38"/>
    <w:rPr>
      <w:rFonts w:cs="Univers 47 CondensedLight"/>
      <w:color w:val="000000"/>
      <w:sz w:val="26"/>
      <w:szCs w:val="26"/>
    </w:rPr>
  </w:style>
  <w:style w:type="character" w:styleId="FollowedHyperlink">
    <w:name w:val="FollowedHyperlink"/>
    <w:rsid w:val="00176855"/>
    <w:rPr>
      <w:color w:val="800080"/>
      <w:u w:val="single"/>
    </w:rPr>
  </w:style>
  <w:style w:type="character" w:styleId="UnresolvedMention">
    <w:name w:val="Unresolved Mention"/>
    <w:uiPriority w:val="99"/>
    <w:semiHidden/>
    <w:unhideWhenUsed/>
    <w:rsid w:val="000B263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8383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geology.utah.gov/online/ofr/ofr-503.pdf" TargetMode="External"/><Relationship Id="rId13" Type="http://schemas.openxmlformats.org/officeDocument/2006/relationships/hyperlink" Target="http://www.uky.edu/KGS/pubs/tarsands.pdf" TargetMode="External"/><Relationship Id="rId3" Type="http://schemas.openxmlformats.org/officeDocument/2006/relationships/webSettings" Target="webSettings.xml"/><Relationship Id="rId7" Type="http://schemas.openxmlformats.org/officeDocument/2006/relationships/hyperlink" Target="http://www.aapg.org/publications/news/explorer/emphasis/articleid/20394/a-resource-waiting-to-be-developed" TargetMode="External"/><Relationship Id="rId12" Type="http://schemas.openxmlformats.org/officeDocument/2006/relationships/hyperlink" Target="http://energy.cr.usgs.gov/oilgas/addoilgas/WEC10NBEHO.pdf"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aapg.org/explorer/2007/09sep/canadian_oilsands.cfm" TargetMode="External"/><Relationship Id="rId11" Type="http://schemas.openxmlformats.org/officeDocument/2006/relationships/hyperlink" Target="http://pubs.usgs.gov/of/2007/1084/OF2007-1084v1.pdf" TargetMode="External"/><Relationship Id="rId5" Type="http://schemas.openxmlformats.org/officeDocument/2006/relationships/hyperlink" Target="http://www.choa.ab.ca/" TargetMode="External"/><Relationship Id="rId15" Type="http://schemas.openxmlformats.org/officeDocument/2006/relationships/fontTable" Target="fontTable.xml"/><Relationship Id="rId10" Type="http://schemas.openxmlformats.org/officeDocument/2006/relationships/hyperlink" Target="http://www.ags.aer.ca/publications/OFR_2017_08.html" TargetMode="External"/><Relationship Id="rId4" Type="http://schemas.openxmlformats.org/officeDocument/2006/relationships/hyperlink" Target="http://ugspub.nr.utah.gov/publications/open_file_reports/OFR-335.pdf" TargetMode="External"/><Relationship Id="rId9" Type="http://schemas.openxmlformats.org/officeDocument/2006/relationships/hyperlink" Target="http://www.searchanddiscovery.net/documents/2008/08017hein/index.htm" TargetMode="External"/><Relationship Id="rId14" Type="http://schemas.openxmlformats.org/officeDocument/2006/relationships/hyperlink" Target="http://pubs.usgs.gov/fs/2006/3133/pdf/FS2006-3133_50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5371</Words>
  <Characters>30620</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Oil Sands Bibliography</vt:lpstr>
    </vt:vector>
  </TitlesOfParts>
  <Company>University of Oklahoma</Company>
  <LinksUpToDate>false</LinksUpToDate>
  <CharactersWithSpaces>35920</CharactersWithSpaces>
  <SharedDoc>false</SharedDoc>
  <HLinks>
    <vt:vector size="66" baseType="variant">
      <vt:variant>
        <vt:i4>8192015</vt:i4>
      </vt:variant>
      <vt:variant>
        <vt:i4>30</vt:i4>
      </vt:variant>
      <vt:variant>
        <vt:i4>0</vt:i4>
      </vt:variant>
      <vt:variant>
        <vt:i4>5</vt:i4>
      </vt:variant>
      <vt:variant>
        <vt:lpwstr>http://pubs.usgs.gov/fs/2006/3133/pdf/FS2006-3133_508.pdf</vt:lpwstr>
      </vt:variant>
      <vt:variant>
        <vt:lpwstr/>
      </vt:variant>
      <vt:variant>
        <vt:i4>720985</vt:i4>
      </vt:variant>
      <vt:variant>
        <vt:i4>27</vt:i4>
      </vt:variant>
      <vt:variant>
        <vt:i4>0</vt:i4>
      </vt:variant>
      <vt:variant>
        <vt:i4>5</vt:i4>
      </vt:variant>
      <vt:variant>
        <vt:lpwstr>http://www.uky.edu/KGS/pubs/tarsands.pdf</vt:lpwstr>
      </vt:variant>
      <vt:variant>
        <vt:lpwstr/>
      </vt:variant>
      <vt:variant>
        <vt:i4>851988</vt:i4>
      </vt:variant>
      <vt:variant>
        <vt:i4>24</vt:i4>
      </vt:variant>
      <vt:variant>
        <vt:i4>0</vt:i4>
      </vt:variant>
      <vt:variant>
        <vt:i4>5</vt:i4>
      </vt:variant>
      <vt:variant>
        <vt:lpwstr>http://energy.cr.usgs.gov/oilgas/addoilgas/WEC10NBEHO.pdf</vt:lpwstr>
      </vt:variant>
      <vt:variant>
        <vt:lpwstr/>
      </vt:variant>
      <vt:variant>
        <vt:i4>3342393</vt:i4>
      </vt:variant>
      <vt:variant>
        <vt:i4>21</vt:i4>
      </vt:variant>
      <vt:variant>
        <vt:i4>0</vt:i4>
      </vt:variant>
      <vt:variant>
        <vt:i4>5</vt:i4>
      </vt:variant>
      <vt:variant>
        <vt:lpwstr>http://pubs.usgs.gov/of/2007/1084/OF2007-1084v1.pdf</vt:lpwstr>
      </vt:variant>
      <vt:variant>
        <vt:lpwstr/>
      </vt:variant>
      <vt:variant>
        <vt:i4>524373</vt:i4>
      </vt:variant>
      <vt:variant>
        <vt:i4>18</vt:i4>
      </vt:variant>
      <vt:variant>
        <vt:i4>0</vt:i4>
      </vt:variant>
      <vt:variant>
        <vt:i4>5</vt:i4>
      </vt:variant>
      <vt:variant>
        <vt:lpwstr>http://www.ags.aer.ca/publications/OFR_2017_08.html</vt:lpwstr>
      </vt:variant>
      <vt:variant>
        <vt:lpwstr/>
      </vt:variant>
      <vt:variant>
        <vt:i4>5570579</vt:i4>
      </vt:variant>
      <vt:variant>
        <vt:i4>15</vt:i4>
      </vt:variant>
      <vt:variant>
        <vt:i4>0</vt:i4>
      </vt:variant>
      <vt:variant>
        <vt:i4>5</vt:i4>
      </vt:variant>
      <vt:variant>
        <vt:lpwstr>http://www.searchanddiscovery.net/documents/2008/08017hein/index.htm</vt:lpwstr>
      </vt:variant>
      <vt:variant>
        <vt:lpwstr/>
      </vt:variant>
      <vt:variant>
        <vt:i4>3997822</vt:i4>
      </vt:variant>
      <vt:variant>
        <vt:i4>12</vt:i4>
      </vt:variant>
      <vt:variant>
        <vt:i4>0</vt:i4>
      </vt:variant>
      <vt:variant>
        <vt:i4>5</vt:i4>
      </vt:variant>
      <vt:variant>
        <vt:lpwstr>http://geology.utah.gov/online/ofr/ofr-503.pdf</vt:lpwstr>
      </vt:variant>
      <vt:variant>
        <vt:lpwstr/>
      </vt:variant>
      <vt:variant>
        <vt:i4>2752554</vt:i4>
      </vt:variant>
      <vt:variant>
        <vt:i4>9</vt:i4>
      </vt:variant>
      <vt:variant>
        <vt:i4>0</vt:i4>
      </vt:variant>
      <vt:variant>
        <vt:i4>5</vt:i4>
      </vt:variant>
      <vt:variant>
        <vt:lpwstr>http://www.aapg.org/publications/news/explorer/emphasis/articleid/20394/a-resource-waiting-to-be-developed</vt:lpwstr>
      </vt:variant>
      <vt:variant>
        <vt:lpwstr/>
      </vt:variant>
      <vt:variant>
        <vt:i4>4849769</vt:i4>
      </vt:variant>
      <vt:variant>
        <vt:i4>6</vt:i4>
      </vt:variant>
      <vt:variant>
        <vt:i4>0</vt:i4>
      </vt:variant>
      <vt:variant>
        <vt:i4>5</vt:i4>
      </vt:variant>
      <vt:variant>
        <vt:lpwstr>http://www.aapg.org/explorer/2007/09sep/canadian_oilsands.cfm</vt:lpwstr>
      </vt:variant>
      <vt:variant>
        <vt:lpwstr/>
      </vt:variant>
      <vt:variant>
        <vt:i4>2556023</vt:i4>
      </vt:variant>
      <vt:variant>
        <vt:i4>3</vt:i4>
      </vt:variant>
      <vt:variant>
        <vt:i4>0</vt:i4>
      </vt:variant>
      <vt:variant>
        <vt:i4>5</vt:i4>
      </vt:variant>
      <vt:variant>
        <vt:lpwstr>http://www.choa.ab.ca/</vt:lpwstr>
      </vt:variant>
      <vt:variant>
        <vt:lpwstr/>
      </vt:variant>
      <vt:variant>
        <vt:i4>3866667</vt:i4>
      </vt:variant>
      <vt:variant>
        <vt:i4>0</vt:i4>
      </vt:variant>
      <vt:variant>
        <vt:i4>0</vt:i4>
      </vt:variant>
      <vt:variant>
        <vt:i4>5</vt:i4>
      </vt:variant>
      <vt:variant>
        <vt:lpwstr>http://ugspub.nr.utah.gov/publications/open_file_reports/OFR-335.pdf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Oil Sands Bibliography</dc:title>
  <dc:subject/>
  <dc:creator>Brian Cardott</dc:creator>
  <cp:keywords/>
  <dc:description/>
  <cp:lastModifiedBy>Cardott, Brian J.</cp:lastModifiedBy>
  <cp:revision>2</cp:revision>
  <dcterms:created xsi:type="dcterms:W3CDTF">2021-04-06T16:50:00Z</dcterms:created>
  <dcterms:modified xsi:type="dcterms:W3CDTF">2021-04-06T16:50:00Z</dcterms:modified>
</cp:coreProperties>
</file>